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4569B0" w14:textId="77777777" w:rsidR="0060314F" w:rsidRPr="00051A71" w:rsidRDefault="0060314F" w:rsidP="00AF1BBD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AF4788E" w14:textId="77777777" w:rsidR="0060314F" w:rsidRPr="00051A71" w:rsidRDefault="0060314F" w:rsidP="0060314F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2FC19D8E" w14:textId="77777777" w:rsidR="0060314F" w:rsidRPr="00051A71" w:rsidRDefault="0060314F" w:rsidP="0060314F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31C60C61" w14:textId="77777777" w:rsidR="0060314F" w:rsidRPr="00051A71" w:rsidRDefault="0060314F" w:rsidP="0060314F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15D5BD22" w14:textId="77777777" w:rsidR="0060314F" w:rsidRPr="00051A71" w:rsidRDefault="0060314F" w:rsidP="0060314F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2B1755E4" w14:textId="77777777" w:rsidR="00855246" w:rsidRPr="00855246" w:rsidRDefault="00855246" w:rsidP="00855246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855246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097E966C" w14:textId="68F7C87A" w:rsidR="0060314F" w:rsidRPr="00051A71" w:rsidRDefault="000B063E" w:rsidP="00855246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855246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1A4CDF">
        <w:rPr>
          <w:rFonts w:ascii="Times New Roman" w:hAnsi="Times New Roman"/>
          <w:i w:val="0"/>
          <w:sz w:val="28"/>
          <w:szCs w:val="28"/>
        </w:rPr>
        <w:t>а</w:t>
      </w:r>
      <w:r w:rsidR="00855246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42426B23" w14:textId="77777777" w:rsidR="000A355D" w:rsidRDefault="000A355D" w:rsidP="00DE6875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693BAB" w14:paraId="74B72EDC" w14:textId="77777777" w:rsidTr="000B4F6E">
        <w:tc>
          <w:tcPr>
            <w:tcW w:w="4548" w:type="dxa"/>
          </w:tcPr>
          <w:p w14:paraId="4D26E11F" w14:textId="77777777" w:rsidR="00693BAB" w:rsidRPr="00F37C08" w:rsidRDefault="00693BAB" w:rsidP="000B06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02983DAA" w14:textId="77777777" w:rsidR="00F45D3E" w:rsidRPr="00F45D3E" w:rsidRDefault="00F45D3E" w:rsidP="00F45D3E">
            <w:pPr>
              <w:jc w:val="both"/>
              <w:rPr>
                <w:sz w:val="28"/>
                <w:szCs w:val="28"/>
              </w:rPr>
            </w:pPr>
            <w:r w:rsidRPr="00F45D3E">
              <w:rPr>
                <w:sz w:val="28"/>
                <w:szCs w:val="28"/>
              </w:rPr>
              <w:t>УТВЕРЖДАЮ</w:t>
            </w:r>
          </w:p>
          <w:p w14:paraId="2582660C" w14:textId="77777777" w:rsidR="00F45D3E" w:rsidRPr="00F45D3E" w:rsidRDefault="00F45D3E" w:rsidP="00F45D3E">
            <w:pPr>
              <w:jc w:val="both"/>
              <w:rPr>
                <w:sz w:val="28"/>
                <w:szCs w:val="28"/>
              </w:rPr>
            </w:pPr>
            <w:r w:rsidRPr="00F45D3E">
              <w:rPr>
                <w:sz w:val="28"/>
                <w:szCs w:val="28"/>
              </w:rPr>
              <w:t>Проректор по учебной</w:t>
            </w:r>
          </w:p>
          <w:p w14:paraId="16919230" w14:textId="77777777" w:rsidR="00F45D3E" w:rsidRPr="00F45D3E" w:rsidRDefault="00F45D3E" w:rsidP="00F45D3E">
            <w:pPr>
              <w:jc w:val="both"/>
              <w:rPr>
                <w:sz w:val="28"/>
                <w:szCs w:val="28"/>
              </w:rPr>
            </w:pPr>
            <w:r w:rsidRPr="00F45D3E">
              <w:rPr>
                <w:sz w:val="28"/>
                <w:szCs w:val="28"/>
              </w:rPr>
              <w:t xml:space="preserve"> и методической работе</w:t>
            </w:r>
          </w:p>
          <w:p w14:paraId="69A1EBEA" w14:textId="77777777" w:rsidR="00F45D3E" w:rsidRPr="00F45D3E" w:rsidRDefault="00F45D3E" w:rsidP="00F45D3E">
            <w:pPr>
              <w:jc w:val="both"/>
              <w:rPr>
                <w:sz w:val="28"/>
                <w:szCs w:val="28"/>
              </w:rPr>
            </w:pPr>
          </w:p>
          <w:p w14:paraId="03E45DDB" w14:textId="77777777" w:rsidR="00F45D3E" w:rsidRPr="00F45D3E" w:rsidRDefault="00F45D3E" w:rsidP="00F45D3E">
            <w:pPr>
              <w:jc w:val="both"/>
              <w:rPr>
                <w:sz w:val="28"/>
                <w:szCs w:val="28"/>
              </w:rPr>
            </w:pPr>
            <w:r w:rsidRPr="00F45D3E">
              <w:rPr>
                <w:sz w:val="28"/>
                <w:szCs w:val="28"/>
              </w:rPr>
              <w:t xml:space="preserve">__________________ </w:t>
            </w:r>
            <w:proofErr w:type="spellStart"/>
            <w:r w:rsidRPr="00F45D3E">
              <w:rPr>
                <w:sz w:val="28"/>
                <w:szCs w:val="28"/>
              </w:rPr>
              <w:t>Е.А.Каменева</w:t>
            </w:r>
            <w:proofErr w:type="spellEnd"/>
          </w:p>
          <w:p w14:paraId="6AF158F9" w14:textId="41B47761" w:rsidR="00F45D3E" w:rsidRPr="00F45D3E" w:rsidRDefault="00F45D3E" w:rsidP="00F45D3E">
            <w:pPr>
              <w:jc w:val="both"/>
              <w:rPr>
                <w:sz w:val="28"/>
                <w:szCs w:val="28"/>
              </w:rPr>
            </w:pPr>
            <w:r w:rsidRPr="00F45D3E">
              <w:rPr>
                <w:sz w:val="28"/>
                <w:szCs w:val="28"/>
              </w:rPr>
              <w:t>«</w:t>
            </w:r>
            <w:r w:rsidR="001E425F">
              <w:rPr>
                <w:sz w:val="28"/>
                <w:szCs w:val="28"/>
              </w:rPr>
              <w:t>28</w:t>
            </w:r>
            <w:r w:rsidRPr="00F45D3E">
              <w:rPr>
                <w:sz w:val="28"/>
                <w:szCs w:val="28"/>
              </w:rPr>
              <w:t xml:space="preserve">» </w:t>
            </w:r>
            <w:r w:rsidR="001E425F">
              <w:rPr>
                <w:sz w:val="28"/>
                <w:szCs w:val="28"/>
              </w:rPr>
              <w:t>ноября</w:t>
            </w:r>
            <w:r w:rsidRPr="00F45D3E">
              <w:rPr>
                <w:sz w:val="28"/>
                <w:szCs w:val="28"/>
              </w:rPr>
              <w:t xml:space="preserve"> 202</w:t>
            </w:r>
            <w:r w:rsidR="000B063E">
              <w:rPr>
                <w:sz w:val="28"/>
                <w:szCs w:val="28"/>
              </w:rPr>
              <w:t>2</w:t>
            </w:r>
            <w:r w:rsidRPr="00F45D3E">
              <w:rPr>
                <w:sz w:val="28"/>
                <w:szCs w:val="28"/>
              </w:rPr>
              <w:t xml:space="preserve"> г.</w:t>
            </w:r>
          </w:p>
          <w:p w14:paraId="74355746" w14:textId="77777777" w:rsidR="00693BAB" w:rsidRDefault="00693BAB" w:rsidP="000B4F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3D620719" w14:textId="77777777" w:rsidR="00693BAB" w:rsidRDefault="00693BAB" w:rsidP="000B4F6E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28D9387" w14:textId="77777777" w:rsidR="00693BAB" w:rsidRDefault="00693BAB" w:rsidP="00693BAB">
      <w:pPr>
        <w:jc w:val="center"/>
        <w:rPr>
          <w:b/>
          <w:sz w:val="32"/>
          <w:szCs w:val="32"/>
        </w:rPr>
      </w:pPr>
    </w:p>
    <w:p w14:paraId="733A39C1" w14:textId="77777777" w:rsidR="00693BAB" w:rsidRDefault="00693BAB" w:rsidP="00DE6875">
      <w:pPr>
        <w:jc w:val="center"/>
        <w:rPr>
          <w:b/>
          <w:sz w:val="32"/>
          <w:szCs w:val="32"/>
        </w:rPr>
      </w:pPr>
    </w:p>
    <w:p w14:paraId="0914FED3" w14:textId="480D0E71" w:rsidR="00DE6875" w:rsidRPr="0060314F" w:rsidRDefault="00DE6875" w:rsidP="00DE6875">
      <w:pPr>
        <w:jc w:val="center"/>
        <w:rPr>
          <w:b/>
          <w:sz w:val="32"/>
          <w:szCs w:val="32"/>
        </w:rPr>
      </w:pPr>
      <w:r w:rsidRPr="0060314F">
        <w:rPr>
          <w:b/>
          <w:sz w:val="32"/>
          <w:szCs w:val="32"/>
        </w:rPr>
        <w:t>А.М. Петров</w:t>
      </w:r>
      <w:r w:rsidR="00173DF7">
        <w:rPr>
          <w:b/>
          <w:sz w:val="32"/>
          <w:szCs w:val="32"/>
        </w:rPr>
        <w:t>, О.А. Петрова</w:t>
      </w:r>
    </w:p>
    <w:p w14:paraId="0580A7B8" w14:textId="77777777" w:rsidR="00DE6875" w:rsidRPr="00051A71" w:rsidRDefault="00DE6875" w:rsidP="00DE6875">
      <w:pPr>
        <w:spacing w:line="276" w:lineRule="auto"/>
        <w:rPr>
          <w:sz w:val="28"/>
          <w:szCs w:val="28"/>
        </w:rPr>
      </w:pPr>
    </w:p>
    <w:p w14:paraId="1D7FA7A4" w14:textId="77777777" w:rsidR="00CB7DD9" w:rsidRDefault="00CB7DD9" w:rsidP="00DE6875">
      <w:pPr>
        <w:spacing w:line="360" w:lineRule="auto"/>
        <w:jc w:val="center"/>
        <w:rPr>
          <w:sz w:val="32"/>
          <w:szCs w:val="32"/>
        </w:rPr>
      </w:pPr>
      <w:r w:rsidRPr="00CB7DD9">
        <w:rPr>
          <w:sz w:val="32"/>
          <w:szCs w:val="32"/>
        </w:rPr>
        <w:t>Учёт и анализ внешнеэкономической деятельности</w:t>
      </w:r>
    </w:p>
    <w:p w14:paraId="6AD4C563" w14:textId="0C9DD1A0" w:rsidR="00DE6875" w:rsidRDefault="00DE6875" w:rsidP="00DE6875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FA56417" w14:textId="77777777" w:rsidR="00DE6875" w:rsidRPr="00051A71" w:rsidRDefault="00DE6875" w:rsidP="00DE6875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06FDD3C0" w14:textId="77777777" w:rsidR="000A355D" w:rsidRDefault="00DE6875" w:rsidP="00DE6875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.01 «Экономика»</w:t>
      </w:r>
    </w:p>
    <w:p w14:paraId="6EC9B2C7" w14:textId="71E57015" w:rsidR="000A355D" w:rsidRDefault="00F45D3E" w:rsidP="000A355D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  <w:r w:rsidR="000A355D">
        <w:rPr>
          <w:sz w:val="28"/>
          <w:szCs w:val="28"/>
        </w:rPr>
        <w:t>«Учёт, анализ</w:t>
      </w:r>
      <w:r w:rsidR="00FF6705">
        <w:rPr>
          <w:sz w:val="28"/>
          <w:szCs w:val="28"/>
        </w:rPr>
        <w:t>,</w:t>
      </w:r>
      <w:r w:rsidR="000A355D">
        <w:rPr>
          <w:sz w:val="28"/>
          <w:szCs w:val="28"/>
        </w:rPr>
        <w:t xml:space="preserve"> </w:t>
      </w:r>
      <w:r w:rsidR="000A355D" w:rsidRPr="00364775">
        <w:rPr>
          <w:sz w:val="28"/>
          <w:szCs w:val="28"/>
        </w:rPr>
        <w:t>аудит»</w:t>
      </w:r>
    </w:p>
    <w:p w14:paraId="4541822A" w14:textId="77777777" w:rsidR="0060314F" w:rsidRDefault="0060314F" w:rsidP="00DE6875">
      <w:pPr>
        <w:shd w:val="clear" w:color="auto" w:fill="FFFFFF"/>
        <w:rPr>
          <w:sz w:val="28"/>
          <w:szCs w:val="28"/>
        </w:rPr>
      </w:pPr>
    </w:p>
    <w:p w14:paraId="04AF8AF7" w14:textId="77777777" w:rsidR="00DE6875" w:rsidRPr="00051A71" w:rsidRDefault="00DE6875" w:rsidP="00DE6875">
      <w:pPr>
        <w:shd w:val="clear" w:color="auto" w:fill="FFFFFF"/>
        <w:rPr>
          <w:i/>
          <w:sz w:val="28"/>
          <w:szCs w:val="28"/>
        </w:rPr>
      </w:pPr>
    </w:p>
    <w:p w14:paraId="096FE30A" w14:textId="77777777" w:rsidR="00F45D3E" w:rsidRDefault="0060314F" w:rsidP="0060314F">
      <w:pPr>
        <w:shd w:val="clear" w:color="auto" w:fill="FFFFFF"/>
        <w:jc w:val="center"/>
        <w:rPr>
          <w:i/>
          <w:sz w:val="28"/>
          <w:szCs w:val="28"/>
        </w:rPr>
      </w:pPr>
      <w:r w:rsidRPr="00856E8A">
        <w:rPr>
          <w:i/>
          <w:sz w:val="28"/>
          <w:szCs w:val="28"/>
        </w:rPr>
        <w:t xml:space="preserve">Рекомендовано Ученым советом Факультета </w:t>
      </w:r>
      <w:r w:rsidR="0001677E" w:rsidRPr="0001677E">
        <w:rPr>
          <w:i/>
          <w:sz w:val="28"/>
          <w:szCs w:val="28"/>
        </w:rPr>
        <w:t>налогов, аудита</w:t>
      </w:r>
    </w:p>
    <w:p w14:paraId="5D72CD37" w14:textId="033944BF" w:rsidR="0060314F" w:rsidRPr="00856E8A" w:rsidRDefault="0001677E" w:rsidP="0060314F">
      <w:pPr>
        <w:shd w:val="clear" w:color="auto" w:fill="FFFFFF"/>
        <w:jc w:val="center"/>
        <w:rPr>
          <w:i/>
          <w:sz w:val="28"/>
          <w:szCs w:val="28"/>
        </w:rPr>
      </w:pPr>
      <w:r w:rsidRPr="0001677E">
        <w:rPr>
          <w:i/>
          <w:sz w:val="28"/>
          <w:szCs w:val="28"/>
        </w:rPr>
        <w:t xml:space="preserve"> и бизнес-анализа</w:t>
      </w:r>
    </w:p>
    <w:p w14:paraId="1837AC9F" w14:textId="3169A68B" w:rsidR="0060314F" w:rsidRPr="00CD7323" w:rsidRDefault="0060314F" w:rsidP="0060314F">
      <w:pPr>
        <w:shd w:val="clear" w:color="auto" w:fill="FFFFFF"/>
        <w:jc w:val="center"/>
        <w:rPr>
          <w:i/>
          <w:sz w:val="28"/>
          <w:szCs w:val="28"/>
        </w:rPr>
      </w:pPr>
      <w:r w:rsidRPr="00CD7323">
        <w:rPr>
          <w:i/>
          <w:sz w:val="28"/>
          <w:szCs w:val="28"/>
        </w:rPr>
        <w:t>(протокол №</w:t>
      </w:r>
      <w:r w:rsidR="00CD7323" w:rsidRPr="00CD7323">
        <w:rPr>
          <w:i/>
          <w:sz w:val="28"/>
          <w:szCs w:val="28"/>
        </w:rPr>
        <w:t xml:space="preserve"> 24</w:t>
      </w:r>
      <w:r w:rsidRPr="00CD7323">
        <w:rPr>
          <w:i/>
          <w:sz w:val="28"/>
          <w:szCs w:val="28"/>
        </w:rPr>
        <w:t xml:space="preserve"> от</w:t>
      </w:r>
      <w:r w:rsidR="00CD7323" w:rsidRPr="00CD7323">
        <w:rPr>
          <w:i/>
          <w:sz w:val="28"/>
          <w:szCs w:val="28"/>
        </w:rPr>
        <w:t xml:space="preserve"> 22 ноября </w:t>
      </w:r>
      <w:r w:rsidRPr="00CD7323">
        <w:rPr>
          <w:i/>
          <w:sz w:val="28"/>
          <w:szCs w:val="28"/>
        </w:rPr>
        <w:t>20</w:t>
      </w:r>
      <w:r w:rsidR="0001677E" w:rsidRPr="00CD7323">
        <w:rPr>
          <w:i/>
          <w:sz w:val="28"/>
          <w:szCs w:val="28"/>
        </w:rPr>
        <w:t>2</w:t>
      </w:r>
      <w:r w:rsidR="00526757" w:rsidRPr="00CD7323">
        <w:rPr>
          <w:i/>
          <w:sz w:val="28"/>
          <w:szCs w:val="28"/>
        </w:rPr>
        <w:t>2</w:t>
      </w:r>
      <w:r w:rsidRPr="00CD7323">
        <w:rPr>
          <w:i/>
          <w:sz w:val="28"/>
          <w:szCs w:val="28"/>
        </w:rPr>
        <w:t xml:space="preserve"> г.)</w:t>
      </w:r>
    </w:p>
    <w:p w14:paraId="2AE609FC" w14:textId="2C292F8A" w:rsidR="0060314F" w:rsidRPr="00CD7323" w:rsidRDefault="0060314F" w:rsidP="0060314F">
      <w:pPr>
        <w:shd w:val="clear" w:color="auto" w:fill="FFFFFF"/>
        <w:jc w:val="center"/>
        <w:rPr>
          <w:i/>
          <w:sz w:val="28"/>
          <w:szCs w:val="28"/>
        </w:rPr>
      </w:pPr>
      <w:r w:rsidRPr="00CD7323">
        <w:rPr>
          <w:i/>
          <w:sz w:val="28"/>
          <w:szCs w:val="28"/>
        </w:rPr>
        <w:t xml:space="preserve">Одобрено </w:t>
      </w:r>
      <w:r w:rsidR="00CD7323" w:rsidRPr="00CD7323">
        <w:rPr>
          <w:i/>
          <w:sz w:val="28"/>
          <w:szCs w:val="28"/>
        </w:rPr>
        <w:t xml:space="preserve">Советом учебно-научного </w:t>
      </w:r>
      <w:r w:rsidRPr="00CD7323">
        <w:rPr>
          <w:i/>
          <w:sz w:val="28"/>
          <w:szCs w:val="28"/>
        </w:rPr>
        <w:t>Департамент</w:t>
      </w:r>
      <w:r w:rsidR="00CD7323" w:rsidRPr="00CD7323">
        <w:rPr>
          <w:i/>
          <w:sz w:val="28"/>
          <w:szCs w:val="28"/>
        </w:rPr>
        <w:t>а</w:t>
      </w:r>
      <w:r w:rsidRPr="00CD7323">
        <w:rPr>
          <w:i/>
          <w:sz w:val="28"/>
          <w:szCs w:val="28"/>
        </w:rPr>
        <w:t xml:space="preserve"> </w:t>
      </w:r>
      <w:r w:rsidR="0001677E" w:rsidRPr="00CD7323">
        <w:rPr>
          <w:i/>
          <w:sz w:val="28"/>
          <w:szCs w:val="28"/>
        </w:rPr>
        <w:t>бизнес-аналитики</w:t>
      </w:r>
    </w:p>
    <w:p w14:paraId="5619C131" w14:textId="3074F8BB" w:rsidR="0060314F" w:rsidRPr="00051A71" w:rsidRDefault="00DE6875" w:rsidP="0060314F">
      <w:pPr>
        <w:shd w:val="clear" w:color="auto" w:fill="FFFFFF"/>
        <w:jc w:val="center"/>
        <w:rPr>
          <w:i/>
          <w:sz w:val="28"/>
          <w:szCs w:val="28"/>
        </w:rPr>
      </w:pPr>
      <w:r w:rsidRPr="00CD7323">
        <w:rPr>
          <w:i/>
          <w:sz w:val="28"/>
          <w:szCs w:val="28"/>
        </w:rPr>
        <w:t>(протокол №</w:t>
      </w:r>
      <w:r w:rsidR="00CD7323" w:rsidRPr="00CD7323">
        <w:rPr>
          <w:i/>
          <w:sz w:val="28"/>
          <w:szCs w:val="28"/>
        </w:rPr>
        <w:t xml:space="preserve"> 4</w:t>
      </w:r>
      <w:r w:rsidRPr="00CD7323">
        <w:rPr>
          <w:i/>
          <w:sz w:val="28"/>
          <w:szCs w:val="28"/>
        </w:rPr>
        <w:t xml:space="preserve"> от</w:t>
      </w:r>
      <w:r w:rsidR="00CD7323" w:rsidRPr="00CD7323">
        <w:rPr>
          <w:i/>
          <w:sz w:val="28"/>
          <w:szCs w:val="28"/>
        </w:rPr>
        <w:t xml:space="preserve"> 20 октября </w:t>
      </w:r>
      <w:r w:rsidR="0060314F" w:rsidRPr="00CD7323">
        <w:rPr>
          <w:i/>
          <w:sz w:val="28"/>
          <w:szCs w:val="28"/>
        </w:rPr>
        <w:t>20</w:t>
      </w:r>
      <w:r w:rsidR="0001677E" w:rsidRPr="00CD7323">
        <w:rPr>
          <w:i/>
          <w:sz w:val="28"/>
          <w:szCs w:val="28"/>
        </w:rPr>
        <w:t>2</w:t>
      </w:r>
      <w:r w:rsidR="00526757" w:rsidRPr="00CD7323">
        <w:rPr>
          <w:i/>
          <w:sz w:val="28"/>
          <w:szCs w:val="28"/>
        </w:rPr>
        <w:t>2</w:t>
      </w:r>
      <w:r w:rsidR="0060314F" w:rsidRPr="00CD7323">
        <w:rPr>
          <w:i/>
          <w:sz w:val="28"/>
          <w:szCs w:val="28"/>
        </w:rPr>
        <w:t xml:space="preserve"> г.)</w:t>
      </w:r>
    </w:p>
    <w:p w14:paraId="35155AEE" w14:textId="77777777" w:rsidR="0060314F" w:rsidRPr="00051A71" w:rsidRDefault="0060314F" w:rsidP="0060314F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0F4E260B" w14:textId="77777777" w:rsidR="00DE6875" w:rsidRPr="00051A71" w:rsidRDefault="00DE6875" w:rsidP="0060314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41635B5" w14:textId="438B3BFC" w:rsidR="0060314F" w:rsidRPr="00DE6875" w:rsidRDefault="0060314F" w:rsidP="00DE6875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051A71">
        <w:rPr>
          <w:b/>
          <w:sz w:val="28"/>
          <w:szCs w:val="28"/>
        </w:rPr>
        <w:t>Москва</w:t>
      </w:r>
      <w:r w:rsidRPr="00051A71">
        <w:rPr>
          <w:b/>
          <w:caps/>
          <w:sz w:val="28"/>
          <w:szCs w:val="28"/>
        </w:rPr>
        <w:t xml:space="preserve"> 20</w:t>
      </w:r>
      <w:r w:rsidR="00855246">
        <w:rPr>
          <w:b/>
          <w:caps/>
          <w:sz w:val="28"/>
          <w:szCs w:val="28"/>
        </w:rPr>
        <w:t>2</w:t>
      </w:r>
      <w:r w:rsidR="000B063E">
        <w:rPr>
          <w:b/>
          <w:caps/>
          <w:sz w:val="28"/>
          <w:szCs w:val="28"/>
        </w:rPr>
        <w:t>2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DE6875">
          <w:footerReference w:type="default" r:id="rId8"/>
          <w:pgSz w:w="11906" w:h="16838"/>
          <w:pgMar w:top="1418" w:right="1418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C7FB3A5" w14:textId="46E5A7A2" w:rsidR="00F2001F" w:rsidRPr="009E4484" w:rsidRDefault="00F2001F">
          <w:pPr>
            <w:pStyle w:val="af5"/>
            <w:rPr>
              <w:rFonts w:ascii="Times New Roman" w:hAnsi="Times New Roman"/>
              <w:sz w:val="24"/>
              <w:szCs w:val="24"/>
            </w:rPr>
          </w:pPr>
          <w:r w:rsidRPr="009E4484">
            <w:rPr>
              <w:rFonts w:ascii="Times New Roman" w:hAnsi="Times New Roman"/>
              <w:sz w:val="24"/>
              <w:szCs w:val="24"/>
            </w:rPr>
            <w:t>Содержание</w:t>
          </w:r>
        </w:p>
        <w:p w14:paraId="54DBBB38" w14:textId="0B086B85" w:rsidR="009E4484" w:rsidRPr="009E4484" w:rsidRDefault="00F2001F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r w:rsidRPr="009E4484">
            <w:rPr>
              <w:sz w:val="24"/>
              <w:szCs w:val="24"/>
            </w:rPr>
            <w:fldChar w:fldCharType="begin"/>
          </w:r>
          <w:r w:rsidRPr="009E4484">
            <w:rPr>
              <w:sz w:val="24"/>
              <w:szCs w:val="24"/>
            </w:rPr>
            <w:instrText xml:space="preserve"> TOC \o "1-3" \h \z \u </w:instrText>
          </w:r>
          <w:r w:rsidRPr="009E4484">
            <w:rPr>
              <w:sz w:val="24"/>
              <w:szCs w:val="24"/>
            </w:rPr>
            <w:fldChar w:fldCharType="separate"/>
          </w:r>
          <w:hyperlink w:anchor="_Toc97828701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1.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Наименование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_Toc97828701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3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AA42D7" w14:textId="6D1C7401" w:rsidR="009E4484" w:rsidRPr="009E4484" w:rsidRDefault="000506B0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2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2.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_Toc97828702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3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D2F05E" w14:textId="599FB4AA" w:rsidR="009E4484" w:rsidRPr="009E4484" w:rsidRDefault="000506B0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3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3.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Место дисциплины в структуре образовательной программы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_Toc97828703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5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5C442E" w14:textId="7612AA1E" w:rsidR="009E4484" w:rsidRPr="009E4484" w:rsidRDefault="000506B0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4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4.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bookmarkStart w:id="1" w:name="_GoBack"/>
            <w:bookmarkEnd w:id="1"/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_Toc97828704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5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B06045" w14:textId="5B6114A6" w:rsidR="009E4484" w:rsidRPr="009E4484" w:rsidRDefault="000506B0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5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5.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_Toc97828705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5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69FC74" w14:textId="74AA9E66" w:rsidR="009E4484" w:rsidRPr="009E4484" w:rsidRDefault="000506B0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06" w:history="1">
            <w:r w:rsidR="009E4484" w:rsidRPr="009E4484">
              <w:rPr>
                <w:rStyle w:val="a9"/>
                <w:bCs/>
                <w:noProof/>
                <w:sz w:val="24"/>
                <w:szCs w:val="24"/>
              </w:rPr>
              <w:t>5.1. Содержание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_Toc97828706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6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06A942" w14:textId="112CFFBB" w:rsidR="009E4484" w:rsidRPr="009E4484" w:rsidRDefault="000506B0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07" w:history="1">
            <w:r w:rsidR="009E4484" w:rsidRPr="009E4484">
              <w:rPr>
                <w:rStyle w:val="a9"/>
                <w:noProof/>
                <w:sz w:val="24"/>
                <w:szCs w:val="24"/>
              </w:rPr>
              <w:t>5.2. Учебно-тематический план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_Toc97828707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7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982EE2" w14:textId="4DFA6AC9" w:rsidR="009E4484" w:rsidRPr="009E4484" w:rsidRDefault="000506B0">
          <w:pPr>
            <w:pStyle w:val="23"/>
            <w:tabs>
              <w:tab w:val="left" w:pos="880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08" w:history="1">
            <w:r w:rsidR="009E4484" w:rsidRPr="009E4484">
              <w:rPr>
                <w:rStyle w:val="a9"/>
                <w:noProof/>
                <w:sz w:val="24"/>
                <w:szCs w:val="24"/>
              </w:rPr>
              <w:t>5.3.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="009E4484" w:rsidRPr="009E4484">
              <w:rPr>
                <w:rStyle w:val="a9"/>
                <w:noProof/>
                <w:sz w:val="24"/>
                <w:szCs w:val="24"/>
              </w:rPr>
              <w:t>Содержание семинаров, практических занятий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_Toc97828708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8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4B48C7" w14:textId="3409B0CB" w:rsidR="009E4484" w:rsidRPr="009E4484" w:rsidRDefault="000506B0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09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6.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_Toc97828709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8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33C85E" w14:textId="78744E9B" w:rsidR="009E4484" w:rsidRPr="009E4484" w:rsidRDefault="000506B0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10" w:history="1">
            <w:r w:rsidR="009E4484" w:rsidRPr="009E4484">
              <w:rPr>
                <w:rStyle w:val="a9"/>
                <w:bCs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_Toc97828710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8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9AA254" w14:textId="439351B6" w:rsidR="009E4484" w:rsidRPr="009E4484" w:rsidRDefault="000506B0">
          <w:pPr>
            <w:pStyle w:val="23"/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97828711" w:history="1">
            <w:r w:rsidR="009E4484" w:rsidRPr="009E4484">
              <w:rPr>
                <w:rStyle w:val="a9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_Toc97828711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9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5244CF" w14:textId="015FBD2D" w:rsidR="009E4484" w:rsidRPr="009E4484" w:rsidRDefault="000506B0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2" w:history="1"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7.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bCs/>
                <w:noProof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_Toc97828712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16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26A04C" w14:textId="7EC048A3" w:rsidR="009E4484" w:rsidRPr="009E4484" w:rsidRDefault="000506B0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3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8.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Перечень основной и дополнительной литературы, необходимой для освоения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_Toc97828713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24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E0816A" w14:textId="4AC90D7D" w:rsidR="009E4484" w:rsidRPr="009E4484" w:rsidRDefault="000506B0">
          <w:pPr>
            <w:pStyle w:val="10"/>
            <w:tabs>
              <w:tab w:val="left" w:pos="44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4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9.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_Toc97828714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26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D19874" w14:textId="6065D467" w:rsidR="009E4484" w:rsidRPr="009E4484" w:rsidRDefault="000506B0">
          <w:pPr>
            <w:pStyle w:val="10"/>
            <w:tabs>
              <w:tab w:val="left" w:pos="60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5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10.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Методические указания для обучающихся по освоению дисциплины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_Toc97828715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27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D23E8E" w14:textId="3830F8F4" w:rsidR="009E4484" w:rsidRPr="009E4484" w:rsidRDefault="000506B0">
          <w:pPr>
            <w:pStyle w:val="10"/>
            <w:rPr>
              <w:rFonts w:eastAsiaTheme="minorEastAsia"/>
              <w:noProof/>
              <w:sz w:val="24"/>
              <w:szCs w:val="24"/>
            </w:rPr>
          </w:pPr>
          <w:hyperlink w:anchor="_Toc97828716" w:history="1">
            <w:r w:rsidR="009E4484" w:rsidRPr="009E4484">
              <w:rPr>
                <w:rStyle w:val="a9"/>
                <w:b/>
                <w:bCs/>
                <w:noProof/>
                <w:kern w:val="32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_Toc97828716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34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B6B210" w14:textId="667C4FA5" w:rsidR="009E4484" w:rsidRPr="009E4484" w:rsidRDefault="000506B0">
          <w:pPr>
            <w:pStyle w:val="10"/>
            <w:tabs>
              <w:tab w:val="left" w:pos="600"/>
            </w:tabs>
            <w:rPr>
              <w:rFonts w:eastAsiaTheme="minorEastAsia"/>
              <w:noProof/>
              <w:sz w:val="24"/>
              <w:szCs w:val="24"/>
            </w:rPr>
          </w:pPr>
          <w:hyperlink w:anchor="_Toc97828717" w:history="1"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12.</w:t>
            </w:r>
            <w:r w:rsidR="009E4484" w:rsidRPr="009E4484">
              <w:rPr>
                <w:rFonts w:eastAsiaTheme="minorEastAsia"/>
                <w:noProof/>
                <w:sz w:val="24"/>
                <w:szCs w:val="24"/>
              </w:rPr>
              <w:tab/>
            </w:r>
            <w:r w:rsidR="009E4484" w:rsidRPr="009E4484">
              <w:rPr>
                <w:rStyle w:val="a9"/>
                <w:b/>
                <w:noProof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9E4484" w:rsidRPr="009E4484">
              <w:rPr>
                <w:noProof/>
                <w:webHidden/>
                <w:sz w:val="24"/>
                <w:szCs w:val="24"/>
              </w:rPr>
              <w:tab/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begin"/>
            </w:r>
            <w:r w:rsidR="009E4484" w:rsidRPr="009E4484">
              <w:rPr>
                <w:noProof/>
                <w:webHidden/>
                <w:sz w:val="24"/>
                <w:szCs w:val="24"/>
              </w:rPr>
              <w:instrText xml:space="preserve"> PAGEREF _Toc97828717 \h </w:instrText>
            </w:r>
            <w:r w:rsidR="009E4484" w:rsidRPr="009E4484">
              <w:rPr>
                <w:noProof/>
                <w:webHidden/>
                <w:sz w:val="24"/>
                <w:szCs w:val="24"/>
              </w:rPr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separate"/>
            </w:r>
            <w:r w:rsidR="003F1594">
              <w:rPr>
                <w:noProof/>
                <w:webHidden/>
                <w:sz w:val="24"/>
                <w:szCs w:val="24"/>
              </w:rPr>
              <w:t>34</w:t>
            </w:r>
            <w:r w:rsidR="009E4484" w:rsidRPr="009E4484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1BBD2B" w14:textId="4067BC9B" w:rsidR="00F2001F" w:rsidRDefault="00F2001F">
          <w:r w:rsidRPr="009E4484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6EAD5789" w14:textId="6D4047C2" w:rsidR="00F845D1" w:rsidRPr="00AE758F" w:rsidRDefault="00F845D1">
      <w:pPr>
        <w:rPr>
          <w:sz w:val="27"/>
          <w:szCs w:val="27"/>
        </w:rPr>
      </w:pPr>
    </w:p>
    <w:p w14:paraId="0B0418A3" w14:textId="77777777" w:rsidR="0002764B" w:rsidRDefault="0002764B" w:rsidP="001E1EC0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97828701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DE6875" w:rsidRDefault="00DE6875" w:rsidP="00DE6875"/>
    <w:p w14:paraId="0CBAA257" w14:textId="53B85F96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174B52" w:rsidRPr="00174B52">
        <w:rPr>
          <w:rStyle w:val="FontStyle17"/>
          <w:b w:val="0"/>
          <w:sz w:val="28"/>
          <w:szCs w:val="28"/>
          <w:lang w:eastAsia="zh-CN"/>
        </w:rPr>
        <w:t>Учёт и анализ внешнеэкономической деятельности</w:t>
      </w:r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6EF2A05F" w14:textId="77777777" w:rsidR="00DE6875" w:rsidRDefault="00DE6875" w:rsidP="0031068E">
      <w:pPr>
        <w:pStyle w:val="1"/>
        <w:rPr>
          <w:rStyle w:val="FontStyle17"/>
          <w:sz w:val="32"/>
          <w:szCs w:val="32"/>
        </w:rPr>
      </w:pPr>
      <w:bookmarkStart w:id="4" w:name="_Toc466310749"/>
    </w:p>
    <w:p w14:paraId="2690FCD1" w14:textId="08855FC3" w:rsidR="00315F8F" w:rsidRDefault="00226C17" w:rsidP="00E729A4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5" w:name="_Toc97828702"/>
      <w:bookmarkEnd w:id="4"/>
      <w:r w:rsidRPr="00226C17">
        <w:rPr>
          <w:b/>
          <w:bCs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14:paraId="429165BF" w14:textId="77777777" w:rsidR="006354A4" w:rsidRPr="006354A4" w:rsidRDefault="006354A4" w:rsidP="006354A4"/>
    <w:p w14:paraId="44E1506A" w14:textId="683AD8EF" w:rsidR="00603298" w:rsidRPr="00603298" w:rsidRDefault="006354A4" w:rsidP="006354A4">
      <w:pPr>
        <w:jc w:val="right"/>
      </w:pPr>
      <w:r w:rsidRPr="006354A4">
        <w:t>Таблица 1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2694"/>
        <w:gridCol w:w="2551"/>
        <w:gridCol w:w="3687"/>
      </w:tblGrid>
      <w:tr w:rsidR="00603298" w:rsidRPr="00680F18" w14:paraId="4EB47FD1" w14:textId="77777777" w:rsidTr="0093390F">
        <w:tc>
          <w:tcPr>
            <w:tcW w:w="991" w:type="dxa"/>
            <w:shd w:val="clear" w:color="auto" w:fill="auto"/>
          </w:tcPr>
          <w:p w14:paraId="166B44F1" w14:textId="77777777" w:rsidR="00603298" w:rsidRPr="00B150F1" w:rsidRDefault="00603298" w:rsidP="00A157EA">
            <w:pPr>
              <w:tabs>
                <w:tab w:val="left" w:pos="540"/>
              </w:tabs>
              <w:contextualSpacing/>
              <w:jc w:val="center"/>
            </w:pPr>
            <w:r w:rsidRPr="00B150F1">
              <w:t>Код компе-</w:t>
            </w:r>
            <w:proofErr w:type="spellStart"/>
            <w:r w:rsidRPr="00B150F1">
              <w:t>тенции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2C4091FE" w14:textId="77777777" w:rsidR="00603298" w:rsidRPr="00B150F1" w:rsidRDefault="00603298" w:rsidP="00A157EA">
            <w:pPr>
              <w:tabs>
                <w:tab w:val="left" w:pos="540"/>
              </w:tabs>
              <w:contextualSpacing/>
            </w:pPr>
            <w:r w:rsidRPr="00B150F1">
              <w:t>Наименование компетенции</w:t>
            </w:r>
          </w:p>
        </w:tc>
        <w:tc>
          <w:tcPr>
            <w:tcW w:w="2551" w:type="dxa"/>
            <w:shd w:val="clear" w:color="auto" w:fill="auto"/>
          </w:tcPr>
          <w:p w14:paraId="442D78D7" w14:textId="77777777" w:rsidR="00603298" w:rsidRPr="00B150F1" w:rsidRDefault="00603298" w:rsidP="00A157EA">
            <w:pPr>
              <w:tabs>
                <w:tab w:val="left" w:pos="540"/>
              </w:tabs>
              <w:contextualSpacing/>
            </w:pPr>
            <w:r w:rsidRPr="00B150F1">
              <w:t>Индикаторы достижения компетенции</w:t>
            </w:r>
          </w:p>
        </w:tc>
        <w:tc>
          <w:tcPr>
            <w:tcW w:w="3687" w:type="dxa"/>
            <w:shd w:val="clear" w:color="auto" w:fill="auto"/>
          </w:tcPr>
          <w:p w14:paraId="1F81B975" w14:textId="7F6E5765" w:rsidR="00603298" w:rsidRPr="0095646B" w:rsidRDefault="00603298" w:rsidP="00F124FF">
            <w:pPr>
              <w:tabs>
                <w:tab w:val="left" w:pos="540"/>
              </w:tabs>
              <w:contextualSpacing/>
              <w:jc w:val="both"/>
            </w:pPr>
            <w:r w:rsidRPr="0095646B"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03298" w:rsidRPr="00680F18" w14:paraId="7C9F6068" w14:textId="77777777" w:rsidTr="0093390F">
        <w:tc>
          <w:tcPr>
            <w:tcW w:w="991" w:type="dxa"/>
            <w:shd w:val="clear" w:color="auto" w:fill="auto"/>
          </w:tcPr>
          <w:p w14:paraId="428C8B86" w14:textId="77777777" w:rsidR="00603298" w:rsidRDefault="00603298" w:rsidP="00A157EA">
            <w:pPr>
              <w:tabs>
                <w:tab w:val="left" w:pos="540"/>
              </w:tabs>
              <w:contextualSpacing/>
              <w:jc w:val="center"/>
            </w:pPr>
            <w:r>
              <w:t>ДКН-1</w:t>
            </w:r>
          </w:p>
          <w:p w14:paraId="7D98453F" w14:textId="201A87DB" w:rsidR="00E729A4" w:rsidRPr="00B150F1" w:rsidRDefault="00E729A4" w:rsidP="00A157EA">
            <w:pPr>
              <w:tabs>
                <w:tab w:val="left" w:pos="540"/>
              </w:tabs>
              <w:contextualSpacing/>
              <w:jc w:val="center"/>
            </w:pPr>
            <w:r>
              <w:t>ПК-1</w:t>
            </w:r>
          </w:p>
        </w:tc>
        <w:tc>
          <w:tcPr>
            <w:tcW w:w="2694" w:type="dxa"/>
            <w:shd w:val="clear" w:color="auto" w:fill="auto"/>
          </w:tcPr>
          <w:p w14:paraId="55A5774C" w14:textId="03892EC2" w:rsidR="00603298" w:rsidRPr="00B150F1" w:rsidRDefault="00E729A4" w:rsidP="00A157EA">
            <w:pPr>
              <w:tabs>
                <w:tab w:val="left" w:pos="540"/>
              </w:tabs>
              <w:contextualSpacing/>
            </w:pPr>
            <w:r w:rsidRPr="00E729A4"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F124FF">
              <w:t>.</w:t>
            </w:r>
            <w:r w:rsidR="00603298"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14:paraId="47DE90BA" w14:textId="0D090E13" w:rsidR="00603298" w:rsidRDefault="00603298" w:rsidP="00A157EA">
            <w:pPr>
              <w:tabs>
                <w:tab w:val="left" w:pos="540"/>
              </w:tabs>
              <w:contextualSpacing/>
            </w:pPr>
            <w:r>
              <w:t xml:space="preserve">1. </w:t>
            </w:r>
            <w:r w:rsidR="00E729A4" w:rsidRPr="00E729A4">
              <w:t>Применяет современные мировые подходы при разработке системы бухгалтерского учета, анализа и аудита в организациях</w:t>
            </w:r>
            <w:r w:rsidR="00F124FF">
              <w:t>.</w:t>
            </w:r>
          </w:p>
          <w:p w14:paraId="4062FB8C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30590ABE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62FDEF8A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42DB7D24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795C9927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706C6D84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0AB26701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79264330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4BEC809F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4B0F3B16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225AA757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0AD2811C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48AFD41B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1C68EDD9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00794FBD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48F4B816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6F470732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12EC015A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02FC9AAA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2FC60B61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5BAF54BE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7052D8F5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355A2A56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5F16FE7B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102D9B57" w14:textId="117E4B89" w:rsidR="00603298" w:rsidRDefault="00603298" w:rsidP="00A157EA">
            <w:pPr>
              <w:tabs>
                <w:tab w:val="left" w:pos="540"/>
              </w:tabs>
              <w:contextualSpacing/>
            </w:pPr>
            <w:r>
              <w:t xml:space="preserve">2. </w:t>
            </w:r>
            <w:r w:rsidR="00E729A4" w:rsidRPr="00E729A4">
              <w:t>Использует методический 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="00F124FF">
              <w:t>.</w:t>
            </w:r>
            <w:r>
              <w:t xml:space="preserve">    </w:t>
            </w:r>
          </w:p>
          <w:p w14:paraId="40AD063D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48D51D63" w14:textId="77777777" w:rsidR="00603298" w:rsidRPr="00B150F1" w:rsidRDefault="00603298" w:rsidP="00A157EA">
            <w:pPr>
              <w:tabs>
                <w:tab w:val="left" w:pos="540"/>
              </w:tabs>
              <w:contextualSpacing/>
            </w:pPr>
            <w:r>
              <w:t xml:space="preserve"> </w:t>
            </w:r>
          </w:p>
        </w:tc>
        <w:tc>
          <w:tcPr>
            <w:tcW w:w="3687" w:type="dxa"/>
            <w:shd w:val="clear" w:color="auto" w:fill="auto"/>
          </w:tcPr>
          <w:p w14:paraId="32D546E4" w14:textId="77777777" w:rsidR="00603298" w:rsidRPr="00787B15" w:rsidRDefault="00603298" w:rsidP="00A157EA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1. Знать: </w:t>
            </w:r>
          </w:p>
          <w:p w14:paraId="3B0D7032" w14:textId="45349483" w:rsidR="00603298" w:rsidRPr="00787B15" w:rsidRDefault="00603298" w:rsidP="00A157EA">
            <w:pPr>
              <w:jc w:val="both"/>
            </w:pPr>
            <w:r w:rsidRPr="00787B15">
              <w:t xml:space="preserve">- основные тенденции развития учета, анализа </w:t>
            </w:r>
            <w:r w:rsidR="00D34B86">
              <w:t>ВЭД</w:t>
            </w:r>
            <w:r w:rsidRPr="00787B15">
              <w:t>;</w:t>
            </w:r>
          </w:p>
          <w:p w14:paraId="0D960010" w14:textId="76ED9176" w:rsidR="00603298" w:rsidRPr="00787B15" w:rsidRDefault="00603298" w:rsidP="00A157EA">
            <w:pPr>
              <w:jc w:val="both"/>
            </w:pPr>
            <w:r w:rsidRPr="00787B15">
              <w:t>- совокупность приемов и способов бухгалте</w:t>
            </w:r>
            <w:r>
              <w:t>рского учета, анализа</w:t>
            </w:r>
            <w:r w:rsidR="00D34B86">
              <w:t xml:space="preserve"> ВЭД</w:t>
            </w:r>
            <w:r>
              <w:t xml:space="preserve"> </w:t>
            </w:r>
          </w:p>
          <w:p w14:paraId="4E8D2DBE" w14:textId="77777777" w:rsidR="00603298" w:rsidRPr="00787B15" w:rsidRDefault="00603298" w:rsidP="00A157EA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1920BA40" w14:textId="6425FF9D" w:rsidR="00603298" w:rsidRPr="00787B15" w:rsidRDefault="00603298" w:rsidP="00A157EA">
            <w:pPr>
              <w:jc w:val="both"/>
            </w:pPr>
            <w:r w:rsidRPr="00787B15">
              <w:t xml:space="preserve">- разрабатывать положения учетной политики в соответствии со спецификой </w:t>
            </w:r>
            <w:r w:rsidR="00D34B86">
              <w:t xml:space="preserve">внешнеэкономической </w:t>
            </w:r>
            <w:r w:rsidRPr="00787B15">
              <w:t xml:space="preserve">деятельности организации; </w:t>
            </w:r>
          </w:p>
          <w:p w14:paraId="1795F621" w14:textId="1CB269AD" w:rsidR="00603298" w:rsidRPr="00787B15" w:rsidRDefault="00603298" w:rsidP="00A157EA">
            <w:pPr>
              <w:jc w:val="both"/>
            </w:pPr>
            <w:r w:rsidRPr="00787B15">
              <w:t xml:space="preserve">- использовать инструментарий финансового учета для построения эффективной системы бухгалтерского учета </w:t>
            </w:r>
            <w:r w:rsidR="002C4857" w:rsidRPr="00787B15">
              <w:t>во внешнеторговых</w:t>
            </w:r>
            <w:r w:rsidR="002C4857">
              <w:t xml:space="preserve"> </w:t>
            </w:r>
            <w:r w:rsidRPr="00787B15">
              <w:t>организациях в соответствии с национальными стандартами бухгалтерского учета и финансовой отчетности;</w:t>
            </w:r>
          </w:p>
          <w:p w14:paraId="6F101166" w14:textId="77777777" w:rsidR="00603298" w:rsidRPr="00787B15" w:rsidRDefault="00603298" w:rsidP="00A157EA">
            <w:pPr>
              <w:jc w:val="both"/>
            </w:pPr>
            <w:r w:rsidRPr="00787B15">
              <w:t>- на основе исторического опыта и современного состояния концепции бухгалтерского учета избирать наиболее эффективные способы учета и контроля;</w:t>
            </w:r>
          </w:p>
          <w:p w14:paraId="567865D9" w14:textId="310B9253" w:rsidR="00603298" w:rsidRPr="00787B15" w:rsidRDefault="00603298" w:rsidP="00A157EA">
            <w:pPr>
              <w:jc w:val="both"/>
            </w:pPr>
            <w:r w:rsidRPr="00787B15"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</w:t>
            </w:r>
            <w:r w:rsidR="002C4857">
              <w:t xml:space="preserve"> при осуществлении ВЭД</w:t>
            </w:r>
            <w:r w:rsidRPr="00787B15">
              <w:t>;</w:t>
            </w:r>
          </w:p>
          <w:p w14:paraId="63E80FF8" w14:textId="77777777" w:rsidR="00603298" w:rsidRDefault="00603298" w:rsidP="00A157EA">
            <w:pPr>
              <w:jc w:val="both"/>
            </w:pPr>
          </w:p>
          <w:p w14:paraId="58B98AA3" w14:textId="77777777" w:rsidR="00603298" w:rsidRPr="00787B15" w:rsidRDefault="00603298" w:rsidP="00A157EA">
            <w:pPr>
              <w:jc w:val="both"/>
              <w:rPr>
                <w:b/>
              </w:rPr>
            </w:pPr>
            <w:r w:rsidRPr="00787B15">
              <w:rPr>
                <w:b/>
              </w:rPr>
              <w:t>2. Знать:</w:t>
            </w:r>
          </w:p>
          <w:p w14:paraId="61087E7B" w14:textId="01F5208F" w:rsidR="00603298" w:rsidRPr="00787B15" w:rsidRDefault="00603298" w:rsidP="00A157EA">
            <w:pPr>
              <w:jc w:val="both"/>
            </w:pPr>
            <w:r w:rsidRPr="00787B15">
              <w:t>- сущность, особенности и критерии бухгалтерского учета, анализа, аудита, общие принципы функционирования бухгалтерского учета</w:t>
            </w:r>
            <w:r w:rsidR="002C4857">
              <w:t xml:space="preserve"> ВЭД</w:t>
            </w:r>
            <w:r w:rsidRPr="00787B15">
              <w:t>;</w:t>
            </w:r>
          </w:p>
          <w:p w14:paraId="1DE92AC6" w14:textId="3C39EF61" w:rsidR="00603298" w:rsidRPr="00787B15" w:rsidRDefault="00603298" w:rsidP="00A157EA">
            <w:pPr>
              <w:jc w:val="both"/>
            </w:pPr>
            <w:r w:rsidRPr="00787B15">
              <w:t xml:space="preserve">- научно-теоретические и практико-ориентированные основы современного бухгалтерского учета, анализа </w:t>
            </w:r>
            <w:r w:rsidR="002C4857">
              <w:t>ВЭД</w:t>
            </w:r>
            <w:r w:rsidRPr="00787B15">
              <w:t>;</w:t>
            </w:r>
          </w:p>
          <w:p w14:paraId="151AAB99" w14:textId="087767FA" w:rsidR="00603298" w:rsidRPr="00787B15" w:rsidRDefault="00603298" w:rsidP="00A157EA">
            <w:pPr>
              <w:jc w:val="both"/>
            </w:pPr>
            <w:r w:rsidRPr="00787B15">
              <w:t>- принципы, механизмы и формы современного учета, анализа</w:t>
            </w:r>
            <w:r w:rsidR="002C4857">
              <w:t xml:space="preserve"> ВЭД</w:t>
            </w:r>
            <w:r w:rsidRPr="00787B15">
              <w:t>;</w:t>
            </w:r>
          </w:p>
          <w:p w14:paraId="3B35D2DE" w14:textId="7FAD3B2E" w:rsidR="00603298" w:rsidRPr="00787B15" w:rsidRDefault="00603298" w:rsidP="00A157EA">
            <w:pPr>
              <w:jc w:val="both"/>
            </w:pPr>
            <w:r w:rsidRPr="00787B15">
              <w:t>- основные тенденции и перспективы развития бухгал</w:t>
            </w:r>
            <w:r>
              <w:t>терского учета, анализа</w:t>
            </w:r>
            <w:r w:rsidR="002C4857">
              <w:t xml:space="preserve"> ВЭД</w:t>
            </w:r>
            <w:r w:rsidRPr="00787B15">
              <w:t xml:space="preserve"> </w:t>
            </w:r>
          </w:p>
          <w:p w14:paraId="1AE750AA" w14:textId="77777777" w:rsidR="00603298" w:rsidRPr="00787B15" w:rsidRDefault="00603298" w:rsidP="00A157EA">
            <w:pPr>
              <w:jc w:val="both"/>
              <w:rPr>
                <w:b/>
              </w:rPr>
            </w:pPr>
            <w:r w:rsidRPr="00787B15">
              <w:rPr>
                <w:b/>
              </w:rPr>
              <w:t>Уметь:</w:t>
            </w:r>
          </w:p>
          <w:p w14:paraId="370E3E35" w14:textId="77777777" w:rsidR="00603298" w:rsidRPr="00787B15" w:rsidRDefault="00603298" w:rsidP="00A157EA">
            <w:pPr>
              <w:jc w:val="both"/>
            </w:pPr>
            <w:r w:rsidRPr="00787B15">
              <w:t>-</w:t>
            </w:r>
            <w:r w:rsidRPr="00787B15">
              <w:tab/>
              <w:t xml:space="preserve">структурировать и систематизировать информацию о </w:t>
            </w:r>
            <w:r w:rsidRPr="00787B15">
              <w:lastRenderedPageBreak/>
              <w:t>деятельности экономического субъекта, внешней объективной информации;</w:t>
            </w:r>
          </w:p>
          <w:p w14:paraId="387556CA" w14:textId="77777777" w:rsidR="00603298" w:rsidRPr="00787B15" w:rsidRDefault="00603298" w:rsidP="00A157EA">
            <w:pPr>
              <w:jc w:val="both"/>
            </w:pPr>
            <w:r w:rsidRPr="00787B15"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088F4D91" w14:textId="153B4655" w:rsidR="00603298" w:rsidRPr="00787B15" w:rsidRDefault="00603298" w:rsidP="00A157EA">
            <w:pPr>
              <w:tabs>
                <w:tab w:val="left" w:pos="540"/>
              </w:tabs>
              <w:contextualSpacing/>
              <w:jc w:val="both"/>
            </w:pPr>
            <w:r w:rsidRPr="00787B15">
              <w:t xml:space="preserve">-  организовать внутреннюю систему контроля за оперативной </w:t>
            </w:r>
            <w:r w:rsidR="00F10415">
              <w:t xml:space="preserve">внешнеторговой </w:t>
            </w:r>
            <w:r w:rsidRPr="00787B15">
              <w:t>деятель</w:t>
            </w:r>
            <w:r>
              <w:t>ностью коммерческой организации</w:t>
            </w:r>
          </w:p>
        </w:tc>
      </w:tr>
      <w:tr w:rsidR="00603298" w:rsidRPr="00680F18" w14:paraId="5F6543C7" w14:textId="77777777" w:rsidTr="0093390F">
        <w:tc>
          <w:tcPr>
            <w:tcW w:w="991" w:type="dxa"/>
            <w:shd w:val="clear" w:color="auto" w:fill="auto"/>
          </w:tcPr>
          <w:p w14:paraId="2666CF98" w14:textId="77777777" w:rsidR="00603298" w:rsidRDefault="00603298" w:rsidP="00A157EA">
            <w:pPr>
              <w:tabs>
                <w:tab w:val="left" w:pos="540"/>
              </w:tabs>
              <w:contextualSpacing/>
              <w:jc w:val="center"/>
            </w:pPr>
            <w:r>
              <w:lastRenderedPageBreak/>
              <w:t>ДКН-3</w:t>
            </w:r>
          </w:p>
          <w:p w14:paraId="76BBE7B6" w14:textId="278ADDB5" w:rsidR="00E729A4" w:rsidRDefault="00E729A4" w:rsidP="00A157EA">
            <w:pPr>
              <w:tabs>
                <w:tab w:val="left" w:pos="540"/>
              </w:tabs>
              <w:contextualSpacing/>
              <w:jc w:val="center"/>
            </w:pPr>
            <w:r>
              <w:t>ПК-3</w:t>
            </w:r>
          </w:p>
        </w:tc>
        <w:tc>
          <w:tcPr>
            <w:tcW w:w="2694" w:type="dxa"/>
            <w:shd w:val="clear" w:color="auto" w:fill="auto"/>
          </w:tcPr>
          <w:p w14:paraId="21B52602" w14:textId="7405C5FD" w:rsidR="00603298" w:rsidRDefault="00E729A4" w:rsidP="00A157EA">
            <w:pPr>
              <w:tabs>
                <w:tab w:val="left" w:pos="540"/>
              </w:tabs>
              <w:contextualSpacing/>
            </w:pPr>
            <w:r w:rsidRPr="00E729A4">
              <w:t xml:space="preserve">Способность систематизировать учетную и </w:t>
            </w:r>
            <w:proofErr w:type="spellStart"/>
            <w:r w:rsidRPr="00E729A4">
              <w:t>внеучетную</w:t>
            </w:r>
            <w:proofErr w:type="spellEnd"/>
            <w:r w:rsidRPr="00E729A4">
              <w:t xml:space="preserve"> информацию различных видов с целью формирования системы ключевых показателей оценки деятельности организации и ее бизнес-сегментов, умение планирования экономической политики организации с целью предотвращения отрицательных результатов ее деятельности</w:t>
            </w:r>
            <w:r w:rsidR="008965EF">
              <w:t>.</w:t>
            </w:r>
          </w:p>
        </w:tc>
        <w:tc>
          <w:tcPr>
            <w:tcW w:w="2551" w:type="dxa"/>
            <w:shd w:val="clear" w:color="auto" w:fill="auto"/>
          </w:tcPr>
          <w:p w14:paraId="3D7FDBFD" w14:textId="5E5E86C4" w:rsidR="00603298" w:rsidRDefault="00603298" w:rsidP="00A157EA">
            <w:pPr>
              <w:tabs>
                <w:tab w:val="left" w:pos="540"/>
              </w:tabs>
              <w:contextualSpacing/>
            </w:pPr>
            <w:r>
              <w:t xml:space="preserve">1. </w:t>
            </w:r>
            <w:r w:rsidR="00E729A4" w:rsidRPr="00E729A4">
              <w:t>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="008965EF">
              <w:t>.</w:t>
            </w:r>
          </w:p>
          <w:p w14:paraId="6D275AC4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19D1F396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267A8800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45C03EEB" w14:textId="77777777" w:rsidR="00603298" w:rsidRDefault="00603298" w:rsidP="00A157EA">
            <w:pPr>
              <w:tabs>
                <w:tab w:val="left" w:pos="540"/>
              </w:tabs>
              <w:contextualSpacing/>
            </w:pPr>
          </w:p>
          <w:p w14:paraId="7B3A8BD1" w14:textId="18086860" w:rsidR="00603298" w:rsidRDefault="00603298" w:rsidP="00A157EA">
            <w:pPr>
              <w:tabs>
                <w:tab w:val="left" w:pos="540"/>
              </w:tabs>
              <w:contextualSpacing/>
            </w:pPr>
            <w:r>
              <w:t xml:space="preserve">2. </w:t>
            </w:r>
            <w:r w:rsidR="00E729A4" w:rsidRPr="00E729A4">
              <w:t>Применяет современные подходы при моделировании сценариев развития экономической ситуации</w:t>
            </w:r>
            <w:r w:rsidR="008965EF">
              <w:t>.</w:t>
            </w:r>
            <w:r>
              <w:t xml:space="preserve"> </w:t>
            </w:r>
          </w:p>
        </w:tc>
        <w:tc>
          <w:tcPr>
            <w:tcW w:w="3687" w:type="dxa"/>
            <w:shd w:val="clear" w:color="auto" w:fill="auto"/>
          </w:tcPr>
          <w:p w14:paraId="1012D7F3" w14:textId="2B1095D1" w:rsidR="00603298" w:rsidRPr="00787B15" w:rsidRDefault="00603298" w:rsidP="00A157EA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1. </w:t>
            </w:r>
            <w:r>
              <w:rPr>
                <w:b/>
              </w:rPr>
              <w:t xml:space="preserve">Знать: </w:t>
            </w:r>
            <w:r w:rsidRPr="00787B15">
              <w:t>методы и способы организации учета состояний и использования ресурсов экономического субъекта в целях управления хозяйственными процесс</w:t>
            </w:r>
            <w:r>
              <w:t>ами и результатами деятельности</w:t>
            </w:r>
            <w:r w:rsidR="00F10415">
              <w:t xml:space="preserve"> при осуществлении ВЭД</w:t>
            </w:r>
          </w:p>
          <w:p w14:paraId="3DF3450B" w14:textId="77777777" w:rsidR="00603298" w:rsidRPr="00787B15" w:rsidRDefault="00603298" w:rsidP="00A157EA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787B15">
              <w:t xml:space="preserve">организовать систему сбора, обработки и подготовки информации по предприятию и его внутренним подразделениям; </w:t>
            </w:r>
          </w:p>
          <w:p w14:paraId="38AC8094" w14:textId="77777777" w:rsidR="00603298" w:rsidRPr="00787B15" w:rsidRDefault="00603298" w:rsidP="00A157EA">
            <w:pPr>
              <w:jc w:val="both"/>
            </w:pPr>
          </w:p>
          <w:p w14:paraId="4CCD6F7A" w14:textId="6EB971EF" w:rsidR="00603298" w:rsidRPr="00787B15" w:rsidRDefault="00603298" w:rsidP="00A157EA">
            <w:pPr>
              <w:jc w:val="both"/>
              <w:rPr>
                <w:b/>
              </w:rPr>
            </w:pPr>
            <w:r w:rsidRPr="00787B15">
              <w:rPr>
                <w:b/>
              </w:rPr>
              <w:t xml:space="preserve">2. </w:t>
            </w:r>
            <w:r>
              <w:rPr>
                <w:b/>
              </w:rPr>
              <w:t xml:space="preserve">Знать: </w:t>
            </w:r>
            <w:r w:rsidRPr="00787B15">
              <w:t>организацию и осуществление учетно-аналитических и контрольных процессов</w:t>
            </w:r>
            <w:r w:rsidR="00497C5E">
              <w:t xml:space="preserve"> ВЭД</w:t>
            </w:r>
          </w:p>
          <w:p w14:paraId="003A80A1" w14:textId="77777777" w:rsidR="00603298" w:rsidRPr="00787B15" w:rsidRDefault="00603298" w:rsidP="00A157EA">
            <w:pPr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787B15">
              <w:t>использовать методы управленческого учета для систематизации данных и моделировании возможных сценариев развития экономической ситуации</w:t>
            </w:r>
          </w:p>
        </w:tc>
      </w:tr>
      <w:tr w:rsidR="00C6147C" w:rsidRPr="00615277" w14:paraId="2533EE05" w14:textId="77777777" w:rsidTr="0093390F">
        <w:tc>
          <w:tcPr>
            <w:tcW w:w="991" w:type="dxa"/>
            <w:shd w:val="clear" w:color="auto" w:fill="auto"/>
          </w:tcPr>
          <w:p w14:paraId="1DA77697" w14:textId="77777777" w:rsidR="00C6147C" w:rsidRDefault="00C6147C" w:rsidP="00D77A1F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93390F">
              <w:rPr>
                <w:lang w:eastAsia="ru-RU"/>
              </w:rPr>
              <w:t>ДКН-6</w:t>
            </w:r>
          </w:p>
          <w:p w14:paraId="0D3BC80F" w14:textId="529EE671" w:rsidR="00E729A4" w:rsidRPr="0093390F" w:rsidRDefault="00E729A4" w:rsidP="00D77A1F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ПК-6</w:t>
            </w:r>
          </w:p>
        </w:tc>
        <w:tc>
          <w:tcPr>
            <w:tcW w:w="2694" w:type="dxa"/>
            <w:shd w:val="clear" w:color="auto" w:fill="auto"/>
          </w:tcPr>
          <w:p w14:paraId="0F779D17" w14:textId="77777777" w:rsidR="00E729A4" w:rsidRPr="00E729A4" w:rsidRDefault="00E729A4" w:rsidP="00E729A4">
            <w:pPr>
              <w:tabs>
                <w:tab w:val="left" w:pos="540"/>
              </w:tabs>
              <w:contextualSpacing/>
              <w:rPr>
                <w:lang w:eastAsia="ru-RU"/>
              </w:rPr>
            </w:pPr>
            <w:r w:rsidRPr="00E729A4">
              <w:rPr>
                <w:lang w:eastAsia="ru-RU"/>
              </w:rPr>
              <w:t>Владение методикой оказания консалтинговых услуг коммерческим и</w:t>
            </w:r>
          </w:p>
          <w:p w14:paraId="4976B23A" w14:textId="7AD22576" w:rsidR="00C6147C" w:rsidRPr="0093390F" w:rsidRDefault="00E729A4" w:rsidP="00E729A4">
            <w:pPr>
              <w:tabs>
                <w:tab w:val="left" w:pos="540"/>
              </w:tabs>
              <w:contextualSpacing/>
              <w:rPr>
                <w:lang w:eastAsia="ru-RU"/>
              </w:rPr>
            </w:pPr>
            <w:r w:rsidRPr="00E729A4">
              <w:rPr>
                <w:lang w:eastAsia="ru-RU"/>
              </w:rPr>
              <w:t>некоммерческим организациям различных организационно-правовых форм, финансово-кредитным учреждениям</w:t>
            </w:r>
            <w:r w:rsidR="00C6147C" w:rsidRPr="0093390F">
              <w:rPr>
                <w:lang w:eastAsia="ru-RU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14:paraId="69A03F8C" w14:textId="5A5302DD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  <w:r w:rsidRPr="0093390F">
              <w:rPr>
                <w:lang w:eastAsia="ru-RU"/>
              </w:rPr>
              <w:t xml:space="preserve">1. </w:t>
            </w:r>
            <w:r w:rsidR="00E729A4" w:rsidRPr="00E729A4">
              <w:rPr>
                <w:lang w:eastAsia="ru-RU"/>
              </w:rPr>
              <w:t>Формирует и применяет методики выявления, идентификации и квалификации основных рисков бизнеса консультируемого лица</w:t>
            </w:r>
            <w:r w:rsidRPr="0093390F">
              <w:rPr>
                <w:lang w:eastAsia="ru-RU"/>
              </w:rPr>
              <w:t xml:space="preserve">. </w:t>
            </w:r>
          </w:p>
          <w:p w14:paraId="43B2CDF4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3D93D94A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6C03C8F1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6840B651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159F2981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1607F8CE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4AE0C07D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2B456A75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2111C553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41CBCB2F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423E8F3C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7509BD5F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11B2D7C8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150CC749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2645F4C4" w14:textId="77777777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</w:p>
          <w:p w14:paraId="2DACD8FE" w14:textId="61A1DA58" w:rsidR="00C6147C" w:rsidRPr="0093390F" w:rsidRDefault="00C6147C" w:rsidP="00D77A1F">
            <w:pPr>
              <w:tabs>
                <w:tab w:val="left" w:pos="540"/>
              </w:tabs>
              <w:contextualSpacing/>
              <w:rPr>
                <w:lang w:eastAsia="ru-RU"/>
              </w:rPr>
            </w:pPr>
            <w:r w:rsidRPr="0093390F">
              <w:rPr>
                <w:lang w:eastAsia="ru-RU"/>
              </w:rPr>
              <w:t xml:space="preserve">2. </w:t>
            </w:r>
            <w:r w:rsidR="00E729A4" w:rsidRPr="00E729A4">
              <w:rPr>
                <w:lang w:eastAsia="ru-RU"/>
              </w:rPr>
              <w:t>Использует методы оценки рисков искажения финансовой информации и показателей финансовых отчетов</w:t>
            </w:r>
            <w:r w:rsidRPr="0093390F">
              <w:rPr>
                <w:lang w:eastAsia="ru-RU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14:paraId="5B0D5FCA" w14:textId="77777777" w:rsidR="00C6147C" w:rsidRPr="0093390F" w:rsidRDefault="00C6147C" w:rsidP="00D77A1F">
            <w:pPr>
              <w:rPr>
                <w:b/>
                <w:lang w:eastAsia="ru-RU"/>
              </w:rPr>
            </w:pPr>
            <w:r w:rsidRPr="0093390F">
              <w:rPr>
                <w:b/>
                <w:lang w:eastAsia="ru-RU"/>
              </w:rPr>
              <w:t>1.</w:t>
            </w:r>
          </w:p>
          <w:p w14:paraId="2B20A838" w14:textId="77777777" w:rsidR="00C6147C" w:rsidRPr="0093390F" w:rsidRDefault="00C6147C" w:rsidP="00D77A1F">
            <w:pPr>
              <w:rPr>
                <w:b/>
                <w:lang w:eastAsia="ru-RU"/>
              </w:rPr>
            </w:pPr>
            <w:r w:rsidRPr="0093390F">
              <w:rPr>
                <w:b/>
                <w:lang w:eastAsia="ru-RU"/>
              </w:rPr>
              <w:t>Знать:</w:t>
            </w:r>
          </w:p>
          <w:p w14:paraId="1EE22C09" w14:textId="1424FC01" w:rsidR="00C6147C" w:rsidRPr="0093390F" w:rsidRDefault="00C6147C" w:rsidP="00D77A1F">
            <w:pPr>
              <w:rPr>
                <w:lang w:eastAsia="ru-RU"/>
              </w:rPr>
            </w:pPr>
            <w:r w:rsidRPr="0093390F">
              <w:rPr>
                <w:lang w:eastAsia="ru-RU"/>
              </w:rPr>
              <w:t>- совокупность приемов и способов бухгалтерского учета, анализа</w:t>
            </w:r>
            <w:r w:rsidR="00497C5E">
              <w:rPr>
                <w:lang w:eastAsia="ru-RU"/>
              </w:rPr>
              <w:t xml:space="preserve"> ВЭД</w:t>
            </w:r>
            <w:r w:rsidRPr="0093390F">
              <w:rPr>
                <w:lang w:eastAsia="ru-RU"/>
              </w:rPr>
              <w:t xml:space="preserve">; </w:t>
            </w:r>
          </w:p>
          <w:p w14:paraId="65C017E1" w14:textId="77777777" w:rsidR="00C6147C" w:rsidRPr="0093390F" w:rsidRDefault="00C6147C" w:rsidP="00D77A1F">
            <w:pPr>
              <w:rPr>
                <w:lang w:eastAsia="ru-RU"/>
              </w:rPr>
            </w:pPr>
            <w:r w:rsidRPr="0093390F">
              <w:rPr>
                <w:lang w:eastAsia="ru-RU"/>
              </w:rPr>
              <w:t>- современные концепции международных стандартов финансовой отчетности;</w:t>
            </w:r>
          </w:p>
          <w:p w14:paraId="4520FBC1" w14:textId="77777777" w:rsidR="00C6147C" w:rsidRPr="0093390F" w:rsidRDefault="00C6147C" w:rsidP="00D77A1F">
            <w:pPr>
              <w:rPr>
                <w:b/>
                <w:lang w:eastAsia="ru-RU"/>
              </w:rPr>
            </w:pPr>
            <w:r w:rsidRPr="0093390F">
              <w:rPr>
                <w:b/>
                <w:lang w:eastAsia="ru-RU"/>
              </w:rPr>
              <w:t>Уметь:</w:t>
            </w:r>
          </w:p>
          <w:p w14:paraId="1D66E84B" w14:textId="11070C3D" w:rsidR="00C6147C" w:rsidRPr="0093390F" w:rsidRDefault="00C6147C" w:rsidP="00D77A1F">
            <w:pPr>
              <w:rPr>
                <w:lang w:eastAsia="ru-RU"/>
              </w:rPr>
            </w:pPr>
            <w:r w:rsidRPr="0093390F">
              <w:rPr>
                <w:b/>
                <w:lang w:eastAsia="ru-RU"/>
              </w:rPr>
              <w:t xml:space="preserve">- использовать систему знаний </w:t>
            </w:r>
            <w:r w:rsidRPr="0093390F">
              <w:rPr>
                <w:lang w:eastAsia="ru-RU"/>
              </w:rPr>
              <w:t xml:space="preserve">о нормах регулирования </w:t>
            </w:r>
            <w:r w:rsidR="00D010D6">
              <w:rPr>
                <w:lang w:eastAsia="ru-RU"/>
              </w:rPr>
              <w:t>внешнеторговой</w:t>
            </w:r>
            <w:r w:rsidRPr="0093390F">
              <w:rPr>
                <w:lang w:eastAsia="ru-RU"/>
              </w:rPr>
              <w:t xml:space="preserve"> деятельности и организации бухгалтерского учета экономических субъектов для анализа конкретных ситуаций в текущей деятельности для принятия решений, направленных на успешное управление бизнесом; </w:t>
            </w:r>
          </w:p>
          <w:p w14:paraId="28131CEF" w14:textId="77777777" w:rsidR="00C6147C" w:rsidRPr="0093390F" w:rsidRDefault="00C6147C" w:rsidP="00D77A1F">
            <w:pPr>
              <w:rPr>
                <w:lang w:eastAsia="ru-RU"/>
              </w:rPr>
            </w:pPr>
            <w:r w:rsidRPr="0093390F">
              <w:rPr>
                <w:lang w:eastAsia="ru-RU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  <w:r w:rsidRPr="0093390F">
              <w:rPr>
                <w:lang w:eastAsia="ru-RU"/>
              </w:rPr>
              <w:tab/>
            </w:r>
          </w:p>
          <w:p w14:paraId="0049B21A" w14:textId="77777777" w:rsidR="00C6147C" w:rsidRPr="0093390F" w:rsidRDefault="00C6147C" w:rsidP="00D77A1F">
            <w:pPr>
              <w:rPr>
                <w:lang w:eastAsia="ru-RU"/>
              </w:rPr>
            </w:pPr>
          </w:p>
          <w:p w14:paraId="2642488B" w14:textId="77777777" w:rsidR="00C6147C" w:rsidRPr="0093390F" w:rsidRDefault="00C6147C" w:rsidP="00D77A1F">
            <w:pPr>
              <w:rPr>
                <w:b/>
                <w:lang w:eastAsia="ru-RU"/>
              </w:rPr>
            </w:pPr>
            <w:r w:rsidRPr="0093390F">
              <w:rPr>
                <w:b/>
                <w:lang w:eastAsia="ru-RU"/>
              </w:rPr>
              <w:t>2.</w:t>
            </w:r>
          </w:p>
          <w:p w14:paraId="57E5BFB5" w14:textId="77777777" w:rsidR="00C6147C" w:rsidRPr="0093390F" w:rsidRDefault="00C6147C" w:rsidP="00D77A1F">
            <w:pPr>
              <w:rPr>
                <w:b/>
                <w:lang w:eastAsia="ru-RU"/>
              </w:rPr>
            </w:pPr>
            <w:r w:rsidRPr="0093390F">
              <w:rPr>
                <w:b/>
                <w:lang w:eastAsia="ru-RU"/>
              </w:rPr>
              <w:t>Знать:</w:t>
            </w:r>
          </w:p>
          <w:p w14:paraId="23F8685C" w14:textId="77777777" w:rsidR="00C6147C" w:rsidRPr="0093390F" w:rsidRDefault="00C6147C" w:rsidP="00D77A1F">
            <w:pPr>
              <w:rPr>
                <w:lang w:eastAsia="ru-RU"/>
              </w:rPr>
            </w:pPr>
            <w:r w:rsidRPr="0093390F">
              <w:rPr>
                <w:b/>
                <w:lang w:eastAsia="ru-RU"/>
              </w:rPr>
              <w:t>-</w:t>
            </w:r>
            <w:r w:rsidRPr="0093390F">
              <w:rPr>
                <w:b/>
                <w:lang w:eastAsia="ru-RU"/>
              </w:rPr>
              <w:tab/>
            </w:r>
            <w:r w:rsidRPr="0093390F">
              <w:rPr>
                <w:lang w:eastAsia="ru-RU"/>
              </w:rPr>
              <w:t>порядок организации и ведения бухгалтерского учета экономических субъектов на основе соблюдения норм и правил государственного и международного регулирования;</w:t>
            </w:r>
          </w:p>
          <w:p w14:paraId="0BC85097" w14:textId="77777777" w:rsidR="00C6147C" w:rsidRPr="0093390F" w:rsidRDefault="00C6147C" w:rsidP="00D77A1F">
            <w:pPr>
              <w:rPr>
                <w:b/>
                <w:lang w:eastAsia="ru-RU"/>
              </w:rPr>
            </w:pPr>
          </w:p>
          <w:p w14:paraId="1EC8690E" w14:textId="77777777" w:rsidR="00C6147C" w:rsidRPr="0093390F" w:rsidRDefault="00C6147C" w:rsidP="00D77A1F">
            <w:pPr>
              <w:rPr>
                <w:b/>
                <w:lang w:eastAsia="ru-RU"/>
              </w:rPr>
            </w:pPr>
            <w:r w:rsidRPr="0093390F">
              <w:rPr>
                <w:b/>
                <w:lang w:eastAsia="ru-RU"/>
              </w:rPr>
              <w:lastRenderedPageBreak/>
              <w:t>Уметь:</w:t>
            </w:r>
          </w:p>
          <w:p w14:paraId="0972FA68" w14:textId="77777777" w:rsidR="00C6147C" w:rsidRPr="0093390F" w:rsidRDefault="00C6147C" w:rsidP="00D77A1F">
            <w:pPr>
              <w:rPr>
                <w:lang w:eastAsia="ru-RU"/>
              </w:rPr>
            </w:pPr>
            <w:r w:rsidRPr="0093390F">
              <w:rPr>
                <w:lang w:eastAsia="ru-RU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</w:p>
          <w:p w14:paraId="1AFD23BA" w14:textId="1177AE21" w:rsidR="00C6147C" w:rsidRPr="0093390F" w:rsidRDefault="00C6147C" w:rsidP="00D77A1F">
            <w:pPr>
              <w:rPr>
                <w:lang w:eastAsia="ru-RU"/>
              </w:rPr>
            </w:pPr>
            <w:r w:rsidRPr="0093390F">
              <w:rPr>
                <w:lang w:eastAsia="ru-RU"/>
              </w:rPr>
              <w:t>- анализировать проблемные ситуации в области организации учетных процессов и формирования адекватной информационной базы для их решения, определения методов и способов их разрешения на основе МСФО;</w:t>
            </w:r>
          </w:p>
          <w:p w14:paraId="7C505608" w14:textId="77777777" w:rsidR="00C6147C" w:rsidRPr="0093390F" w:rsidRDefault="00C6147C" w:rsidP="00D77A1F">
            <w:pPr>
              <w:rPr>
                <w:lang w:eastAsia="ru-RU"/>
              </w:rPr>
            </w:pPr>
            <w:r w:rsidRPr="0093390F">
              <w:rPr>
                <w:lang w:eastAsia="ru-RU"/>
              </w:rPr>
              <w:t>- пользоваться инструментарием финансового анализа и использовать его информацию для обоснования принятия решений и консультационной деятельности;</w:t>
            </w:r>
          </w:p>
          <w:p w14:paraId="1E7FBAF4" w14:textId="4DD0AFB1" w:rsidR="00C6147C" w:rsidRPr="0093390F" w:rsidRDefault="00C6147C" w:rsidP="00D77A1F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93390F">
              <w:rPr>
                <w:lang w:eastAsia="ru-RU"/>
              </w:rPr>
              <w:t>- использовать информацию экономического анализа для обоснования принятия решений и консультационной деятельности</w:t>
            </w:r>
          </w:p>
        </w:tc>
      </w:tr>
    </w:tbl>
    <w:p w14:paraId="21F250D9" w14:textId="77777777" w:rsidR="00603298" w:rsidRDefault="00603298" w:rsidP="00603298">
      <w:pPr>
        <w:tabs>
          <w:tab w:val="left" w:pos="540"/>
        </w:tabs>
        <w:ind w:right="282" w:firstLine="709"/>
        <w:contextualSpacing/>
        <w:jc w:val="both"/>
        <w:rPr>
          <w:b/>
          <w:sz w:val="28"/>
          <w:szCs w:val="28"/>
        </w:rPr>
      </w:pPr>
    </w:p>
    <w:p w14:paraId="1C312807" w14:textId="7596E371" w:rsidR="00603298" w:rsidRPr="00603298" w:rsidRDefault="00603298" w:rsidP="001E1EC0">
      <w:pPr>
        <w:pStyle w:val="1"/>
        <w:numPr>
          <w:ilvl w:val="0"/>
          <w:numId w:val="3"/>
        </w:numPr>
        <w:ind w:left="1066" w:hanging="357"/>
        <w:rPr>
          <w:rStyle w:val="FontStyle17"/>
          <w:bCs w:val="0"/>
          <w:sz w:val="28"/>
          <w:szCs w:val="28"/>
        </w:rPr>
      </w:pPr>
      <w:bookmarkStart w:id="6" w:name="_Toc97828703"/>
      <w:r w:rsidRPr="00603298">
        <w:rPr>
          <w:rStyle w:val="FontStyle17"/>
          <w:bCs w:val="0"/>
          <w:sz w:val="28"/>
          <w:szCs w:val="28"/>
        </w:rPr>
        <w:t>Место дисциплины в структуре образовательной программы</w:t>
      </w:r>
      <w:bookmarkEnd w:id="6"/>
      <w:r w:rsidRPr="00603298">
        <w:rPr>
          <w:rStyle w:val="FontStyle17"/>
          <w:bCs w:val="0"/>
          <w:sz w:val="28"/>
          <w:szCs w:val="28"/>
        </w:rPr>
        <w:t xml:space="preserve"> </w:t>
      </w:r>
    </w:p>
    <w:p w14:paraId="24D96146" w14:textId="77777777" w:rsidR="00603298" w:rsidRPr="00B900F5" w:rsidRDefault="00603298" w:rsidP="00603298">
      <w:pPr>
        <w:ind w:firstLine="709"/>
        <w:jc w:val="both"/>
        <w:rPr>
          <w:color w:val="000000"/>
          <w:sz w:val="28"/>
          <w:szCs w:val="28"/>
        </w:rPr>
      </w:pPr>
    </w:p>
    <w:p w14:paraId="42756DE8" w14:textId="166B35BC" w:rsidR="00603298" w:rsidRPr="00B900F5" w:rsidRDefault="00603298" w:rsidP="00603298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900F5">
        <w:rPr>
          <w:color w:val="000000"/>
          <w:sz w:val="28"/>
          <w:szCs w:val="28"/>
        </w:rPr>
        <w:t>Дисциплина «</w:t>
      </w:r>
      <w:r w:rsidR="0093390F" w:rsidRPr="0093390F">
        <w:rPr>
          <w:color w:val="000000"/>
          <w:sz w:val="28"/>
          <w:szCs w:val="28"/>
        </w:rPr>
        <w:t>Учёт и анализ внешнеэкономической деятельности</w:t>
      </w:r>
      <w:r w:rsidRPr="00B900F5">
        <w:rPr>
          <w:color w:val="000000"/>
          <w:sz w:val="28"/>
          <w:szCs w:val="28"/>
        </w:rPr>
        <w:t xml:space="preserve">» является дисциплиной </w:t>
      </w:r>
      <w:r w:rsidR="000A067D">
        <w:rPr>
          <w:color w:val="000000"/>
          <w:sz w:val="28"/>
          <w:szCs w:val="28"/>
        </w:rPr>
        <w:t>по выбору</w:t>
      </w:r>
      <w:r w:rsidR="006E7E7E">
        <w:rPr>
          <w:color w:val="000000"/>
          <w:sz w:val="28"/>
          <w:szCs w:val="28"/>
        </w:rPr>
        <w:t>,</w:t>
      </w:r>
      <w:r w:rsidR="000A06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направленности программы</w:t>
      </w:r>
      <w:r w:rsidRPr="00B900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магистратуры</w:t>
      </w:r>
      <w:r w:rsidRPr="00B900F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Учет, анализ, аудит</w:t>
      </w:r>
      <w:r w:rsidRPr="00B900F5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B900F5">
        <w:rPr>
          <w:color w:val="000000"/>
          <w:sz w:val="28"/>
          <w:szCs w:val="28"/>
        </w:rPr>
        <w:t>направления подготовки 38.04.01 «Экономика».</w:t>
      </w:r>
    </w:p>
    <w:p w14:paraId="16980F05" w14:textId="2F2F9B2F" w:rsidR="00315F8F" w:rsidRDefault="00315F8F" w:rsidP="00315F8F">
      <w:pPr>
        <w:spacing w:line="360" w:lineRule="auto"/>
        <w:ind w:firstLine="709"/>
        <w:jc w:val="both"/>
        <w:rPr>
          <w:rStyle w:val="FontStyle35"/>
          <w:b/>
          <w:sz w:val="28"/>
          <w:szCs w:val="28"/>
        </w:rPr>
      </w:pPr>
    </w:p>
    <w:p w14:paraId="15BC3088" w14:textId="77777777" w:rsidR="00603298" w:rsidRPr="00603298" w:rsidRDefault="00603298" w:rsidP="001E1EC0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7" w:name="_Toc97828704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6F9E8C4C" w14:textId="2A5FDBEE" w:rsidR="00603298" w:rsidRPr="008C78B9" w:rsidRDefault="008C78B9" w:rsidP="008C78B9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3"/>
        <w:gridCol w:w="1901"/>
        <w:gridCol w:w="1923"/>
      </w:tblGrid>
      <w:tr w:rsidR="00603298" w:rsidRPr="00030B3B" w14:paraId="1F56C8FA" w14:textId="77777777" w:rsidTr="00A157EA">
        <w:trPr>
          <w:jc w:val="center"/>
        </w:trPr>
        <w:tc>
          <w:tcPr>
            <w:tcW w:w="6096" w:type="dxa"/>
            <w:shd w:val="clear" w:color="auto" w:fill="auto"/>
          </w:tcPr>
          <w:p w14:paraId="307936F9" w14:textId="77777777" w:rsidR="00603298" w:rsidRPr="00030B3B" w:rsidRDefault="00603298" w:rsidP="00A157EA">
            <w:pPr>
              <w:rPr>
                <w:sz w:val="28"/>
                <w:szCs w:val="28"/>
              </w:rPr>
            </w:pPr>
            <w:r w:rsidRPr="00030B3B">
              <w:rPr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985" w:type="dxa"/>
            <w:shd w:val="clear" w:color="auto" w:fill="auto"/>
          </w:tcPr>
          <w:p w14:paraId="353EAF92" w14:textId="77777777" w:rsidR="00603298" w:rsidRPr="004151EC" w:rsidRDefault="00603298" w:rsidP="00A157EA">
            <w:pPr>
              <w:jc w:val="center"/>
              <w:rPr>
                <w:b/>
                <w:sz w:val="28"/>
                <w:szCs w:val="28"/>
              </w:rPr>
            </w:pPr>
            <w:r w:rsidRPr="004151EC">
              <w:rPr>
                <w:b/>
                <w:sz w:val="28"/>
                <w:szCs w:val="28"/>
              </w:rPr>
              <w:t>Всего</w:t>
            </w:r>
          </w:p>
          <w:p w14:paraId="40E247F6" w14:textId="77777777" w:rsidR="00603298" w:rsidRPr="00030B3B" w:rsidRDefault="00603298" w:rsidP="00A157EA">
            <w:pPr>
              <w:jc w:val="center"/>
              <w:rPr>
                <w:sz w:val="28"/>
                <w:szCs w:val="28"/>
              </w:rPr>
            </w:pPr>
            <w:r w:rsidRPr="00030B3B">
              <w:rPr>
                <w:sz w:val="28"/>
                <w:szCs w:val="28"/>
              </w:rPr>
              <w:t xml:space="preserve"> (в з/е и часах)</w:t>
            </w:r>
          </w:p>
        </w:tc>
        <w:tc>
          <w:tcPr>
            <w:tcW w:w="1987" w:type="dxa"/>
            <w:shd w:val="clear" w:color="auto" w:fill="auto"/>
          </w:tcPr>
          <w:p w14:paraId="43EF6CA0" w14:textId="597D70A7" w:rsidR="00603298" w:rsidRPr="004151EC" w:rsidRDefault="00603298" w:rsidP="00A15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</w:t>
            </w:r>
            <w:r w:rsidRPr="004151EC">
              <w:rPr>
                <w:b/>
                <w:sz w:val="28"/>
                <w:szCs w:val="28"/>
              </w:rPr>
              <w:t xml:space="preserve"> </w:t>
            </w:r>
            <w:r w:rsidR="007F6D04">
              <w:rPr>
                <w:b/>
                <w:sz w:val="28"/>
                <w:szCs w:val="28"/>
              </w:rPr>
              <w:t>8</w:t>
            </w:r>
          </w:p>
          <w:p w14:paraId="5327222C" w14:textId="77777777" w:rsidR="00603298" w:rsidRPr="00030B3B" w:rsidRDefault="00603298" w:rsidP="00A157EA">
            <w:pPr>
              <w:jc w:val="center"/>
              <w:rPr>
                <w:sz w:val="28"/>
                <w:szCs w:val="28"/>
              </w:rPr>
            </w:pPr>
            <w:r w:rsidRPr="00030B3B">
              <w:rPr>
                <w:sz w:val="28"/>
                <w:szCs w:val="28"/>
              </w:rPr>
              <w:t>(в часах)</w:t>
            </w:r>
          </w:p>
        </w:tc>
      </w:tr>
      <w:tr w:rsidR="00603298" w:rsidRPr="00030B3B" w14:paraId="5232A2F0" w14:textId="77777777" w:rsidTr="00A157EA">
        <w:trPr>
          <w:jc w:val="center"/>
        </w:trPr>
        <w:tc>
          <w:tcPr>
            <w:tcW w:w="6096" w:type="dxa"/>
            <w:shd w:val="clear" w:color="auto" w:fill="auto"/>
          </w:tcPr>
          <w:p w14:paraId="5F68F43D" w14:textId="77777777" w:rsidR="00603298" w:rsidRPr="00030B3B" w:rsidRDefault="00603298" w:rsidP="00A157EA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030B3B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586EA4B2" w14:textId="0AD9D070" w:rsidR="00603298" w:rsidRPr="004151EC" w:rsidRDefault="007F6D04" w:rsidP="00A15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603298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987" w:type="dxa"/>
            <w:shd w:val="clear" w:color="auto" w:fill="auto"/>
          </w:tcPr>
          <w:p w14:paraId="27B12705" w14:textId="5F38C9E6" w:rsidR="00603298" w:rsidRPr="004151EC" w:rsidRDefault="00603298" w:rsidP="00A157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F6D04">
              <w:rPr>
                <w:b/>
                <w:sz w:val="28"/>
                <w:szCs w:val="28"/>
              </w:rPr>
              <w:t>08</w:t>
            </w:r>
          </w:p>
        </w:tc>
      </w:tr>
      <w:tr w:rsidR="00603298" w:rsidRPr="00030B3B" w14:paraId="2B2EBFAE" w14:textId="77777777" w:rsidTr="00A157EA">
        <w:trPr>
          <w:jc w:val="center"/>
        </w:trPr>
        <w:tc>
          <w:tcPr>
            <w:tcW w:w="6096" w:type="dxa"/>
            <w:shd w:val="clear" w:color="auto" w:fill="auto"/>
          </w:tcPr>
          <w:p w14:paraId="7BA1ACE5" w14:textId="77777777" w:rsidR="00603298" w:rsidRPr="001112F2" w:rsidRDefault="00603298" w:rsidP="00A157EA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1112F2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0472D9FC" w14:textId="44074DE6" w:rsidR="00603298" w:rsidRPr="002C6044" w:rsidRDefault="007F6D04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987" w:type="dxa"/>
            <w:shd w:val="clear" w:color="auto" w:fill="auto"/>
          </w:tcPr>
          <w:p w14:paraId="452157B6" w14:textId="60F9EBC7" w:rsidR="00603298" w:rsidRPr="002C6044" w:rsidRDefault="00DE3272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03298" w:rsidRPr="00030B3B" w14:paraId="216883F7" w14:textId="77777777" w:rsidTr="00A157EA">
        <w:trPr>
          <w:jc w:val="center"/>
        </w:trPr>
        <w:tc>
          <w:tcPr>
            <w:tcW w:w="6096" w:type="dxa"/>
            <w:shd w:val="clear" w:color="auto" w:fill="auto"/>
          </w:tcPr>
          <w:p w14:paraId="3B7C3287" w14:textId="77777777" w:rsidR="00603298" w:rsidRPr="001112F2" w:rsidRDefault="00603298" w:rsidP="00A157EA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1112F2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26AB475A" w14:textId="77777777" w:rsidR="00603298" w:rsidRPr="002C6044" w:rsidRDefault="00603298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7" w:type="dxa"/>
            <w:shd w:val="clear" w:color="auto" w:fill="auto"/>
          </w:tcPr>
          <w:p w14:paraId="13DD072A" w14:textId="77777777" w:rsidR="00603298" w:rsidRPr="002C6044" w:rsidRDefault="00603298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03298" w:rsidRPr="00030B3B" w14:paraId="2D369DC6" w14:textId="77777777" w:rsidTr="00A157EA">
        <w:trPr>
          <w:jc w:val="center"/>
        </w:trPr>
        <w:tc>
          <w:tcPr>
            <w:tcW w:w="6096" w:type="dxa"/>
            <w:shd w:val="clear" w:color="auto" w:fill="auto"/>
          </w:tcPr>
          <w:p w14:paraId="419B6CED" w14:textId="77777777" w:rsidR="00603298" w:rsidRPr="001112F2" w:rsidRDefault="00603298" w:rsidP="00A157EA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>
              <w:rPr>
                <w:rFonts w:eastAsia="SimSun"/>
                <w:i/>
                <w:sz w:val="28"/>
                <w:szCs w:val="28"/>
                <w:lang w:eastAsia="ar-SA"/>
              </w:rPr>
              <w:t>С</w:t>
            </w:r>
            <w:r w:rsidRPr="001112F2">
              <w:rPr>
                <w:rFonts w:eastAsia="SimSun"/>
                <w:i/>
                <w:sz w:val="28"/>
                <w:szCs w:val="28"/>
                <w:lang w:eastAsia="ar-SA"/>
              </w:rPr>
              <w:t>еминар</w:t>
            </w:r>
            <w:r>
              <w:rPr>
                <w:rFonts w:eastAsia="SimSun"/>
                <w:i/>
                <w:sz w:val="28"/>
                <w:szCs w:val="28"/>
                <w:lang w:eastAsia="ar-SA"/>
              </w:rPr>
              <w:t>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02AEA3E8" w14:textId="6B5E5CBD" w:rsidR="00603298" w:rsidRPr="002C6044" w:rsidRDefault="0096029B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7" w:type="dxa"/>
            <w:shd w:val="clear" w:color="auto" w:fill="auto"/>
          </w:tcPr>
          <w:p w14:paraId="00D2ACAA" w14:textId="2148649D" w:rsidR="00603298" w:rsidRPr="002C6044" w:rsidRDefault="00DE3272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603298" w:rsidRPr="00030B3B" w14:paraId="4FD49C6E" w14:textId="77777777" w:rsidTr="00A157EA">
        <w:trPr>
          <w:jc w:val="center"/>
        </w:trPr>
        <w:tc>
          <w:tcPr>
            <w:tcW w:w="6096" w:type="dxa"/>
            <w:shd w:val="clear" w:color="auto" w:fill="auto"/>
          </w:tcPr>
          <w:p w14:paraId="234F7F41" w14:textId="77777777" w:rsidR="00603298" w:rsidRPr="001112F2" w:rsidRDefault="00603298" w:rsidP="00A157EA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1112F2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85" w:type="dxa"/>
            <w:shd w:val="clear" w:color="auto" w:fill="auto"/>
          </w:tcPr>
          <w:p w14:paraId="3BD1AE80" w14:textId="0D3094D3" w:rsidR="00603298" w:rsidRPr="002C6044" w:rsidRDefault="007B436E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1987" w:type="dxa"/>
            <w:shd w:val="clear" w:color="auto" w:fill="auto"/>
          </w:tcPr>
          <w:p w14:paraId="76204A70" w14:textId="1015DACD" w:rsidR="00603298" w:rsidRPr="002C6044" w:rsidRDefault="00DE3272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</w:tr>
      <w:tr w:rsidR="00603298" w:rsidRPr="00030B3B" w14:paraId="74C70EB3" w14:textId="77777777" w:rsidTr="00A157EA">
        <w:trPr>
          <w:jc w:val="center"/>
        </w:trPr>
        <w:tc>
          <w:tcPr>
            <w:tcW w:w="6096" w:type="dxa"/>
            <w:shd w:val="clear" w:color="auto" w:fill="auto"/>
          </w:tcPr>
          <w:p w14:paraId="2A81F79D" w14:textId="77777777" w:rsidR="00603298" w:rsidRPr="001112F2" w:rsidRDefault="00603298" w:rsidP="00A157EA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1112F2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972" w:type="dxa"/>
            <w:gridSpan w:val="2"/>
            <w:shd w:val="clear" w:color="auto" w:fill="auto"/>
          </w:tcPr>
          <w:p w14:paraId="5704F8BB" w14:textId="2C0447B9" w:rsidR="00603298" w:rsidRPr="00030B3B" w:rsidRDefault="00ED3C88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  <w:r w:rsidR="00603298">
              <w:rPr>
                <w:sz w:val="28"/>
                <w:szCs w:val="28"/>
              </w:rPr>
              <w:t xml:space="preserve"> </w:t>
            </w:r>
          </w:p>
        </w:tc>
      </w:tr>
      <w:tr w:rsidR="00603298" w:rsidRPr="00030B3B" w14:paraId="010CA085" w14:textId="77777777" w:rsidTr="00A157EA">
        <w:trPr>
          <w:jc w:val="center"/>
        </w:trPr>
        <w:tc>
          <w:tcPr>
            <w:tcW w:w="6096" w:type="dxa"/>
            <w:shd w:val="clear" w:color="auto" w:fill="auto"/>
          </w:tcPr>
          <w:p w14:paraId="138BD108" w14:textId="77777777" w:rsidR="00603298" w:rsidRPr="00030B3B" w:rsidRDefault="00603298" w:rsidP="00A157EA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030B3B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972" w:type="dxa"/>
            <w:gridSpan w:val="2"/>
            <w:shd w:val="clear" w:color="auto" w:fill="auto"/>
          </w:tcPr>
          <w:p w14:paraId="75DED7E0" w14:textId="32F2F1F8" w:rsidR="00603298" w:rsidRPr="00030B3B" w:rsidRDefault="00DE3272" w:rsidP="00A15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  <w:r w:rsidR="00603298">
              <w:rPr>
                <w:sz w:val="28"/>
                <w:szCs w:val="28"/>
              </w:rPr>
              <w:t xml:space="preserve"> </w:t>
            </w:r>
          </w:p>
        </w:tc>
      </w:tr>
    </w:tbl>
    <w:p w14:paraId="5C76B068" w14:textId="77777777" w:rsidR="00603298" w:rsidRPr="00BA644B" w:rsidRDefault="00603298" w:rsidP="00603298">
      <w:pPr>
        <w:tabs>
          <w:tab w:val="num" w:pos="-709"/>
        </w:tabs>
        <w:spacing w:line="360" w:lineRule="auto"/>
        <w:ind w:right="-425"/>
        <w:rPr>
          <w:b/>
          <w:sz w:val="16"/>
          <w:szCs w:val="16"/>
        </w:rPr>
      </w:pPr>
    </w:p>
    <w:p w14:paraId="77DE430A" w14:textId="77777777" w:rsidR="00FB1B71" w:rsidRDefault="00FB1B71" w:rsidP="009825F7">
      <w:pPr>
        <w:spacing w:line="276" w:lineRule="auto"/>
        <w:rPr>
          <w:bCs/>
          <w:snapToGrid w:val="0"/>
          <w:sz w:val="28"/>
          <w:szCs w:val="28"/>
        </w:rPr>
      </w:pPr>
    </w:p>
    <w:p w14:paraId="3FE0B871" w14:textId="77777777" w:rsidR="00FA408C" w:rsidRPr="00FB0C57" w:rsidRDefault="00FA408C" w:rsidP="001E1EC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8" w:name="_Toc466310752"/>
      <w:bookmarkStart w:id="9" w:name="_Toc97828705"/>
      <w:r w:rsidRPr="00FB0C57">
        <w:rPr>
          <w:rStyle w:val="FontStyle15"/>
          <w:sz w:val="28"/>
          <w:szCs w:val="28"/>
        </w:rPr>
        <w:t>Содержание дисциплины, структурированное по темам (раздела</w:t>
      </w:r>
      <w:r w:rsidR="000560BA">
        <w:rPr>
          <w:rStyle w:val="FontStyle15"/>
          <w:sz w:val="28"/>
          <w:szCs w:val="28"/>
        </w:rPr>
        <w:t>м) дисциплины</w:t>
      </w:r>
      <w:r w:rsidRPr="00FB0C57">
        <w:rPr>
          <w:rStyle w:val="FontStyle15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8"/>
      <w:bookmarkEnd w:id="9"/>
    </w:p>
    <w:p w14:paraId="2B1099C6" w14:textId="77777777" w:rsidR="009825F7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0" w:name="_Toc466310753"/>
      <w:bookmarkStart w:id="11" w:name="_Toc97828706"/>
      <w:r w:rsidRPr="00FB0C57">
        <w:rPr>
          <w:rStyle w:val="FontStyle17"/>
          <w:b/>
          <w:sz w:val="28"/>
          <w:szCs w:val="28"/>
        </w:rPr>
        <w:lastRenderedPageBreak/>
        <w:t>5.1. Содержание дисциплины</w:t>
      </w:r>
      <w:bookmarkEnd w:id="10"/>
      <w:bookmarkEnd w:id="11"/>
    </w:p>
    <w:p w14:paraId="7EA5E846" w14:textId="77777777" w:rsidR="00ED4F2D" w:rsidRDefault="00ED4F2D" w:rsidP="00E813BB">
      <w:pPr>
        <w:ind w:right="43"/>
        <w:jc w:val="both"/>
        <w:rPr>
          <w:b/>
          <w:bCs/>
          <w:sz w:val="32"/>
          <w:szCs w:val="32"/>
        </w:rPr>
      </w:pPr>
    </w:p>
    <w:p w14:paraId="5878AFF0" w14:textId="77777777" w:rsidR="004813B2" w:rsidRDefault="004813B2" w:rsidP="004813B2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Cs/>
          <w:color w:val="000000"/>
          <w:sz w:val="28"/>
          <w:szCs w:val="28"/>
        </w:rPr>
      </w:pPr>
      <w:r w:rsidRPr="003519A8">
        <w:rPr>
          <w:b/>
          <w:bCs/>
          <w:iCs/>
          <w:color w:val="000000"/>
          <w:sz w:val="28"/>
          <w:szCs w:val="28"/>
        </w:rPr>
        <w:t>Тема 1. Внешнеэкономическая деятельность – понятие, субъекты и регулирование</w:t>
      </w:r>
    </w:p>
    <w:p w14:paraId="290265E7" w14:textId="77777777" w:rsidR="004813B2" w:rsidRPr="003519A8" w:rsidRDefault="004813B2" w:rsidP="004813B2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519A8">
        <w:rPr>
          <w:color w:val="000000"/>
          <w:sz w:val="28"/>
          <w:szCs w:val="28"/>
        </w:rPr>
        <w:t>Понятие, субъекты и регулирование внешнеэкономической деятельности. Общепризнанные принципы и нормы международного права как составная часть системы регулирования внешнеэкономической деятельности в РФ. «ИНКОТЕРМС» - международные правила толкования торговых терминов. Основы и принципы валютного регулирования и валютного контроля в РФ. Таможенное регулирование в Российской Федерации. Внешнеторговый оборот. Анализ структуры и динамики внешнеторгового оборота.</w:t>
      </w:r>
      <w:r w:rsidRPr="003519A8">
        <w:rPr>
          <w:color w:val="000000"/>
          <w:sz w:val="28"/>
          <w:szCs w:val="28"/>
        </w:rPr>
        <w:tab/>
      </w:r>
    </w:p>
    <w:p w14:paraId="5C0C0EFB" w14:textId="77777777" w:rsidR="004813B2" w:rsidRDefault="004813B2" w:rsidP="004813B2">
      <w:pPr>
        <w:shd w:val="clear" w:color="auto" w:fill="FFFFFF"/>
        <w:autoSpaceDE w:val="0"/>
        <w:autoSpaceDN w:val="0"/>
        <w:adjustRightInd w:val="0"/>
        <w:spacing w:line="360" w:lineRule="auto"/>
        <w:jc w:val="both"/>
      </w:pPr>
    </w:p>
    <w:p w14:paraId="1A3FA3D4" w14:textId="378E6265" w:rsidR="00795097" w:rsidRPr="009F0F01" w:rsidRDefault="00795097" w:rsidP="009F0F0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Cs/>
          <w:color w:val="000000"/>
          <w:sz w:val="28"/>
          <w:szCs w:val="28"/>
        </w:rPr>
      </w:pPr>
      <w:r w:rsidRPr="009F0F01">
        <w:rPr>
          <w:b/>
          <w:bCs/>
          <w:iCs/>
          <w:color w:val="000000"/>
          <w:sz w:val="28"/>
          <w:szCs w:val="28"/>
        </w:rPr>
        <w:t xml:space="preserve">Тема </w:t>
      </w:r>
      <w:r w:rsidR="005D775C" w:rsidRPr="009F0F01">
        <w:rPr>
          <w:b/>
          <w:bCs/>
          <w:iCs/>
          <w:color w:val="000000"/>
          <w:sz w:val="28"/>
          <w:szCs w:val="28"/>
        </w:rPr>
        <w:t>2.</w:t>
      </w:r>
      <w:r w:rsidRPr="009F0F01">
        <w:rPr>
          <w:b/>
          <w:bCs/>
          <w:iCs/>
          <w:color w:val="000000"/>
          <w:sz w:val="28"/>
          <w:szCs w:val="28"/>
        </w:rPr>
        <w:t xml:space="preserve"> Учет внешнеэкономической деятельности</w:t>
      </w:r>
    </w:p>
    <w:p w14:paraId="47851088" w14:textId="4782DAA8" w:rsidR="00795097" w:rsidRPr="009F0F01" w:rsidRDefault="00795097" w:rsidP="009F0F0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F0F01">
        <w:rPr>
          <w:color w:val="000000"/>
          <w:sz w:val="28"/>
          <w:szCs w:val="28"/>
        </w:rPr>
        <w:t xml:space="preserve">Содержание и виды валютных операций и порядок их учета. Методика переоценки сальдо счетов в иностранной валюте. Понятие курсовой разницы, ее виды, порядок их расчета и учета. Виды счетов резидентов в иностранной валюте, их содержание и функции. Документальное оформление и учет операций по продаже валютной выручки. Учет операций по покупке и продаже иностранной валюты на специальном транзитном валютном счете. Учет валютных операций в кассе организации. Учет расходов на командировки за границу. Учет экспортных и импортных операций. Учет реэкспортных и реимпортных операций. Учет бартерных (товарообменных) операции. Учет прочих валютных операций. Компенсационные операции. Аренда импортного оборудования. Учет операций по оказанию и выполнению внешнеэкономических работ и услуг. Операции по строительству объектов за границей. Отчетность по внешнеэкономической деятельности. </w:t>
      </w:r>
    </w:p>
    <w:p w14:paraId="2379BA75" w14:textId="77777777" w:rsidR="009F0F01" w:rsidRDefault="009F0F01" w:rsidP="009F0F0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Cs/>
          <w:color w:val="000000"/>
          <w:sz w:val="28"/>
          <w:szCs w:val="28"/>
        </w:rPr>
      </w:pPr>
    </w:p>
    <w:p w14:paraId="56D81955" w14:textId="69EF7C20" w:rsidR="00795097" w:rsidRPr="009F0F01" w:rsidRDefault="00795097" w:rsidP="009F0F01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bCs/>
          <w:iCs/>
          <w:color w:val="000000"/>
          <w:sz w:val="28"/>
          <w:szCs w:val="28"/>
        </w:rPr>
      </w:pPr>
      <w:r w:rsidRPr="009F0F01">
        <w:rPr>
          <w:b/>
          <w:bCs/>
          <w:iCs/>
          <w:color w:val="000000"/>
          <w:sz w:val="28"/>
          <w:szCs w:val="28"/>
        </w:rPr>
        <w:t xml:space="preserve">Тема </w:t>
      </w:r>
      <w:r w:rsidR="009F0F01" w:rsidRPr="009F0F01">
        <w:rPr>
          <w:b/>
          <w:bCs/>
          <w:iCs/>
          <w:color w:val="000000"/>
          <w:sz w:val="28"/>
          <w:szCs w:val="28"/>
        </w:rPr>
        <w:t>3.</w:t>
      </w:r>
      <w:r w:rsidRPr="009F0F01">
        <w:rPr>
          <w:b/>
          <w:bCs/>
          <w:iCs/>
          <w:color w:val="000000"/>
          <w:sz w:val="28"/>
          <w:szCs w:val="28"/>
        </w:rPr>
        <w:t xml:space="preserve"> Анализ внешнеэкономической деятельности</w:t>
      </w:r>
    </w:p>
    <w:p w14:paraId="2079A7C9" w14:textId="5646F84B" w:rsidR="00795097" w:rsidRPr="009F0F01" w:rsidRDefault="00795097" w:rsidP="009F0F0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F0F01">
        <w:rPr>
          <w:color w:val="000000"/>
          <w:sz w:val="28"/>
          <w:szCs w:val="28"/>
        </w:rPr>
        <w:t xml:space="preserve">Общая методика анализа экспортных операций. Анализ выполнения обязательств по экспортным операциям. Анализ выполнения обязательств по </w:t>
      </w:r>
      <w:r w:rsidRPr="009F0F01">
        <w:rPr>
          <w:color w:val="000000"/>
          <w:sz w:val="28"/>
          <w:szCs w:val="28"/>
        </w:rPr>
        <w:lastRenderedPageBreak/>
        <w:t>торговым соглашениям. Анализ качества экспортных товаров. Анализ конкурентоспособности экспортной продукции. Анализ динамики экспорта товаров и услуг. Анализ рациональности использования средств при осуществлении экспортных операций. Изучение оборачиваемости оборотных средств экспортных операций. Анализ оборотных средств в расчетах. Анализ накладных расходов по экспорту. Анализ эффективности экспортных операций. Общая методика анализа импортных операций. Анализ выполнения обязательств по импортным операциям. Анализ качества импортных товаров. Анализ динамики экспорта товаров и услуг. Анализ эффективности использования средств при осуществлении</w:t>
      </w:r>
      <w:r w:rsidR="009F0F01" w:rsidRPr="009F0F01">
        <w:rPr>
          <w:color w:val="000000"/>
          <w:sz w:val="28"/>
          <w:szCs w:val="28"/>
        </w:rPr>
        <w:t xml:space="preserve"> </w:t>
      </w:r>
      <w:r w:rsidRPr="009F0F01">
        <w:rPr>
          <w:color w:val="000000"/>
          <w:sz w:val="28"/>
          <w:szCs w:val="28"/>
        </w:rPr>
        <w:t>импортных операций. Анализ оборотных средств в импортных операциях. Анализ накладных расходов по импорту. Анализ эффективности импортных операций. Обобщение результатов анализа. Анализ реэкспортных операций. Анализ реимпортных операций.</w:t>
      </w:r>
    </w:p>
    <w:p w14:paraId="2B661A0B" w14:textId="77777777" w:rsidR="00795097" w:rsidRPr="009F0F01" w:rsidRDefault="00795097" w:rsidP="009F0F01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14:paraId="2200C9ED" w14:textId="6C68B393" w:rsidR="001E3B02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2" w:name="_Toc384404354"/>
      <w:bookmarkStart w:id="13" w:name="_Toc466310754"/>
      <w:bookmarkStart w:id="14" w:name="_Toc97828707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12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3"/>
      <w:bookmarkEnd w:id="14"/>
    </w:p>
    <w:p w14:paraId="7BF42941" w14:textId="77777777" w:rsidR="00757422" w:rsidRDefault="00757422" w:rsidP="00757422">
      <w:pPr>
        <w:widowControl w:val="0"/>
        <w:tabs>
          <w:tab w:val="right" w:pos="851"/>
        </w:tabs>
        <w:autoSpaceDE w:val="0"/>
        <w:autoSpaceDN w:val="0"/>
        <w:adjustRightInd w:val="0"/>
        <w:ind w:firstLine="709"/>
        <w:jc w:val="both"/>
      </w:pPr>
    </w:p>
    <w:p w14:paraId="5108CBF9" w14:textId="4815809F" w:rsidR="00757422" w:rsidRDefault="00757422" w:rsidP="00757422">
      <w:pPr>
        <w:widowControl w:val="0"/>
        <w:tabs>
          <w:tab w:val="right" w:pos="851"/>
        </w:tabs>
        <w:autoSpaceDE w:val="0"/>
        <w:autoSpaceDN w:val="0"/>
        <w:adjustRightInd w:val="0"/>
        <w:ind w:firstLine="709"/>
        <w:jc w:val="both"/>
      </w:pPr>
      <w:r w:rsidRPr="007B04F5">
        <w:t>Информация представляется в табличной форме.</w:t>
      </w:r>
    </w:p>
    <w:p w14:paraId="29C3964A" w14:textId="5502B051" w:rsidR="00B7245F" w:rsidRPr="00B7245F" w:rsidRDefault="00B7245F" w:rsidP="00B7245F">
      <w:pPr>
        <w:widowControl w:val="0"/>
        <w:tabs>
          <w:tab w:val="right" w:pos="851"/>
        </w:tabs>
        <w:autoSpaceDE w:val="0"/>
        <w:autoSpaceDN w:val="0"/>
        <w:adjustRightInd w:val="0"/>
        <w:ind w:firstLine="709"/>
        <w:jc w:val="right"/>
        <w:rPr>
          <w:lang w:val="en-US"/>
        </w:rPr>
      </w:pPr>
      <w:r w:rsidRPr="00B7245F">
        <w:t xml:space="preserve">Таблица </w:t>
      </w:r>
      <w:r>
        <w:rPr>
          <w:lang w:val="en-US"/>
        </w:rPr>
        <w:t>3</w:t>
      </w: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389"/>
        <w:gridCol w:w="850"/>
        <w:gridCol w:w="850"/>
        <w:gridCol w:w="1417"/>
        <w:gridCol w:w="1537"/>
        <w:gridCol w:w="1156"/>
        <w:gridCol w:w="1446"/>
      </w:tblGrid>
      <w:tr w:rsidR="00757422" w:rsidRPr="0071767B" w14:paraId="671F2826" w14:textId="77777777" w:rsidTr="00DB0DA9">
        <w:trPr>
          <w:trHeight w:val="357"/>
        </w:trPr>
        <w:tc>
          <w:tcPr>
            <w:tcW w:w="236" w:type="pct"/>
            <w:vMerge w:val="restart"/>
          </w:tcPr>
          <w:p w14:paraId="7C36098E" w14:textId="77777777" w:rsidR="00757422" w:rsidRPr="0071767B" w:rsidRDefault="00757422" w:rsidP="00A157EA">
            <w:pPr>
              <w:overflowPunct w:val="0"/>
              <w:jc w:val="center"/>
              <w:textAlignment w:val="baseline"/>
              <w:rPr>
                <w:b/>
              </w:rPr>
            </w:pPr>
            <w:r w:rsidRPr="0071767B">
              <w:rPr>
                <w:b/>
              </w:rPr>
              <w:t>№</w:t>
            </w:r>
          </w:p>
          <w:p w14:paraId="40197C3B" w14:textId="77777777" w:rsidR="00757422" w:rsidRPr="0071767B" w:rsidRDefault="00757422" w:rsidP="00A157EA">
            <w:pPr>
              <w:rPr>
                <w:b/>
              </w:rPr>
            </w:pPr>
            <w:r w:rsidRPr="0071767B">
              <w:rPr>
                <w:b/>
              </w:rPr>
              <w:t>п\п</w:t>
            </w:r>
          </w:p>
        </w:tc>
        <w:tc>
          <w:tcPr>
            <w:tcW w:w="1180" w:type="pct"/>
            <w:vMerge w:val="restart"/>
          </w:tcPr>
          <w:p w14:paraId="2CBFAFC9" w14:textId="77777777" w:rsidR="00757422" w:rsidRPr="0071767B" w:rsidRDefault="00757422" w:rsidP="00A157EA">
            <w:pPr>
              <w:rPr>
                <w:b/>
              </w:rPr>
            </w:pPr>
            <w:r>
              <w:rPr>
                <w:b/>
              </w:rPr>
              <w:t>Наименование тем (разделов</w:t>
            </w:r>
            <w:r w:rsidRPr="0071767B">
              <w:rPr>
                <w:b/>
              </w:rPr>
              <w:t>) д</w:t>
            </w:r>
            <w:proofErr w:type="spellStart"/>
            <w:r w:rsidRPr="0071767B">
              <w:rPr>
                <w:b/>
                <w:lang w:val="en-US"/>
              </w:rPr>
              <w:t>исциплины</w:t>
            </w:r>
            <w:proofErr w:type="spellEnd"/>
          </w:p>
          <w:p w14:paraId="50C78F61" w14:textId="77777777" w:rsidR="00757422" w:rsidRPr="0071767B" w:rsidRDefault="00757422" w:rsidP="00A157EA">
            <w:pPr>
              <w:rPr>
                <w:b/>
              </w:rPr>
            </w:pPr>
          </w:p>
        </w:tc>
        <w:tc>
          <w:tcPr>
            <w:tcW w:w="2870" w:type="pct"/>
            <w:gridSpan w:val="5"/>
          </w:tcPr>
          <w:p w14:paraId="12D46285" w14:textId="77777777" w:rsidR="00757422" w:rsidRPr="0071767B" w:rsidRDefault="00757422" w:rsidP="00A157EA">
            <w:pPr>
              <w:jc w:val="center"/>
              <w:rPr>
                <w:b/>
              </w:rPr>
            </w:pPr>
            <w:r w:rsidRPr="0071767B">
              <w:rPr>
                <w:b/>
              </w:rPr>
              <w:t>Трудоемкость в часах</w:t>
            </w:r>
          </w:p>
        </w:tc>
        <w:tc>
          <w:tcPr>
            <w:tcW w:w="714" w:type="pct"/>
            <w:vMerge w:val="restart"/>
          </w:tcPr>
          <w:p w14:paraId="7DC7BBA6" w14:textId="77777777" w:rsidR="00757422" w:rsidRPr="0071767B" w:rsidRDefault="00757422" w:rsidP="00757422">
            <w:pPr>
              <w:jc w:val="center"/>
              <w:rPr>
                <w:b/>
              </w:rPr>
            </w:pPr>
            <w:r w:rsidRPr="0071767B">
              <w:rPr>
                <w:b/>
              </w:rPr>
              <w:t>Формы текущего контроля успеваемости</w:t>
            </w:r>
          </w:p>
          <w:p w14:paraId="1351860C" w14:textId="77777777" w:rsidR="00757422" w:rsidRPr="0071767B" w:rsidRDefault="00757422" w:rsidP="00A157EA">
            <w:pPr>
              <w:jc w:val="center"/>
              <w:rPr>
                <w:b/>
              </w:rPr>
            </w:pPr>
          </w:p>
        </w:tc>
      </w:tr>
      <w:tr w:rsidR="00757422" w:rsidRPr="0071767B" w14:paraId="53113C82" w14:textId="77777777" w:rsidTr="00DB0DA9">
        <w:trPr>
          <w:trHeight w:val="323"/>
        </w:trPr>
        <w:tc>
          <w:tcPr>
            <w:tcW w:w="236" w:type="pct"/>
            <w:vMerge/>
          </w:tcPr>
          <w:p w14:paraId="31542D62" w14:textId="77777777" w:rsidR="00757422" w:rsidRPr="0071767B" w:rsidRDefault="00757422" w:rsidP="00A157EA">
            <w:pPr>
              <w:rPr>
                <w:b/>
              </w:rPr>
            </w:pPr>
          </w:p>
        </w:tc>
        <w:tc>
          <w:tcPr>
            <w:tcW w:w="1180" w:type="pct"/>
            <w:vMerge/>
          </w:tcPr>
          <w:p w14:paraId="055DD63B" w14:textId="77777777" w:rsidR="00757422" w:rsidRPr="0071767B" w:rsidRDefault="00757422" w:rsidP="00A157EA">
            <w:pPr>
              <w:rPr>
                <w:b/>
              </w:rPr>
            </w:pPr>
          </w:p>
        </w:tc>
        <w:tc>
          <w:tcPr>
            <w:tcW w:w="420" w:type="pct"/>
            <w:vMerge w:val="restart"/>
          </w:tcPr>
          <w:p w14:paraId="7BF04FCD" w14:textId="77777777" w:rsidR="00757422" w:rsidRPr="0071767B" w:rsidRDefault="00757422" w:rsidP="00A157EA">
            <w:pPr>
              <w:jc w:val="center"/>
              <w:rPr>
                <w:b/>
                <w:color w:val="FF0000"/>
              </w:rPr>
            </w:pPr>
            <w:r w:rsidRPr="0071767B">
              <w:rPr>
                <w:b/>
              </w:rPr>
              <w:t xml:space="preserve">Всего </w:t>
            </w:r>
          </w:p>
        </w:tc>
        <w:tc>
          <w:tcPr>
            <w:tcW w:w="1879" w:type="pct"/>
            <w:gridSpan w:val="3"/>
          </w:tcPr>
          <w:p w14:paraId="4D32586B" w14:textId="11C821C3" w:rsidR="00757422" w:rsidRPr="0071767B" w:rsidRDefault="004D1DCC" w:rsidP="00A157EA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- </w:t>
            </w:r>
            <w:r w:rsidR="00757422" w:rsidRPr="0071767B">
              <w:rPr>
                <w:b/>
              </w:rPr>
              <w:t>Аудиторная работа</w:t>
            </w:r>
          </w:p>
        </w:tc>
        <w:tc>
          <w:tcPr>
            <w:tcW w:w="571" w:type="pct"/>
            <w:vMerge w:val="restart"/>
          </w:tcPr>
          <w:p w14:paraId="1F76DEE9" w14:textId="77777777" w:rsidR="00757422" w:rsidRPr="0071767B" w:rsidRDefault="00757422" w:rsidP="00A157EA">
            <w:pPr>
              <w:jc w:val="center"/>
              <w:rPr>
                <w:b/>
              </w:rPr>
            </w:pPr>
            <w:r w:rsidRPr="0071767B">
              <w:rPr>
                <w:b/>
              </w:rPr>
              <w:t>Самостоятельная работа</w:t>
            </w:r>
          </w:p>
          <w:p w14:paraId="2E52428C" w14:textId="77777777" w:rsidR="00757422" w:rsidRPr="0071767B" w:rsidRDefault="00757422" w:rsidP="00A157EA">
            <w:pPr>
              <w:jc w:val="center"/>
              <w:rPr>
                <w:b/>
              </w:rPr>
            </w:pPr>
          </w:p>
        </w:tc>
        <w:tc>
          <w:tcPr>
            <w:tcW w:w="714" w:type="pct"/>
            <w:vMerge/>
          </w:tcPr>
          <w:p w14:paraId="04320A50" w14:textId="77777777" w:rsidR="00757422" w:rsidRPr="0071767B" w:rsidRDefault="00757422" w:rsidP="00A157EA">
            <w:pPr>
              <w:jc w:val="center"/>
              <w:rPr>
                <w:b/>
              </w:rPr>
            </w:pPr>
          </w:p>
        </w:tc>
      </w:tr>
      <w:tr w:rsidR="001406FC" w:rsidRPr="0071767B" w14:paraId="325C99F0" w14:textId="77777777" w:rsidTr="00DB0DA9">
        <w:trPr>
          <w:trHeight w:val="143"/>
        </w:trPr>
        <w:tc>
          <w:tcPr>
            <w:tcW w:w="236" w:type="pct"/>
            <w:vMerge/>
          </w:tcPr>
          <w:p w14:paraId="574B33F2" w14:textId="77777777" w:rsidR="001406FC" w:rsidRPr="0071767B" w:rsidRDefault="001406FC" w:rsidP="00A157EA"/>
        </w:tc>
        <w:tc>
          <w:tcPr>
            <w:tcW w:w="1180" w:type="pct"/>
            <w:vMerge/>
          </w:tcPr>
          <w:p w14:paraId="7B14BA41" w14:textId="77777777" w:rsidR="001406FC" w:rsidRPr="0071767B" w:rsidRDefault="001406FC" w:rsidP="00A157EA"/>
        </w:tc>
        <w:tc>
          <w:tcPr>
            <w:tcW w:w="420" w:type="pct"/>
            <w:vMerge/>
          </w:tcPr>
          <w:p w14:paraId="653A4CAB" w14:textId="77777777" w:rsidR="001406FC" w:rsidRPr="0071767B" w:rsidRDefault="001406FC" w:rsidP="00A157EA">
            <w:pPr>
              <w:rPr>
                <w:b/>
              </w:rPr>
            </w:pPr>
          </w:p>
        </w:tc>
        <w:tc>
          <w:tcPr>
            <w:tcW w:w="420" w:type="pct"/>
          </w:tcPr>
          <w:p w14:paraId="089C1C1C" w14:textId="77777777" w:rsidR="001406FC" w:rsidRPr="00BA644B" w:rsidRDefault="001406FC" w:rsidP="00A157EA">
            <w:pPr>
              <w:overflowPunct w:val="0"/>
              <w:textAlignment w:val="baseline"/>
            </w:pPr>
            <w:r w:rsidRPr="00BA644B">
              <w:t>Общая, в т.ч.:</w:t>
            </w:r>
          </w:p>
        </w:tc>
        <w:tc>
          <w:tcPr>
            <w:tcW w:w="700" w:type="pct"/>
          </w:tcPr>
          <w:p w14:paraId="67EF056F" w14:textId="77777777" w:rsidR="001406FC" w:rsidRPr="00BA644B" w:rsidRDefault="001406FC" w:rsidP="00A157EA">
            <w:pPr>
              <w:overflowPunct w:val="0"/>
              <w:textAlignment w:val="baseline"/>
            </w:pPr>
            <w:r w:rsidRPr="00BA644B">
              <w:t>Лекции</w:t>
            </w:r>
          </w:p>
        </w:tc>
        <w:tc>
          <w:tcPr>
            <w:tcW w:w="759" w:type="pct"/>
          </w:tcPr>
          <w:p w14:paraId="22958A09" w14:textId="2BFA9F79" w:rsidR="001406FC" w:rsidRPr="00BA644B" w:rsidRDefault="001406FC" w:rsidP="00A157EA">
            <w:r w:rsidRPr="00BA644B">
              <w:t>Семинары, практические занятия</w:t>
            </w:r>
          </w:p>
        </w:tc>
        <w:tc>
          <w:tcPr>
            <w:tcW w:w="571" w:type="pct"/>
            <w:vMerge/>
          </w:tcPr>
          <w:p w14:paraId="5DDD32CA" w14:textId="77777777" w:rsidR="001406FC" w:rsidRPr="0071767B" w:rsidRDefault="001406FC" w:rsidP="00A157EA">
            <w:pPr>
              <w:jc w:val="center"/>
              <w:rPr>
                <w:b/>
              </w:rPr>
            </w:pPr>
          </w:p>
        </w:tc>
        <w:tc>
          <w:tcPr>
            <w:tcW w:w="714" w:type="pct"/>
            <w:vMerge/>
          </w:tcPr>
          <w:p w14:paraId="09C9B95A" w14:textId="77777777" w:rsidR="001406FC" w:rsidRPr="0071767B" w:rsidRDefault="001406FC" w:rsidP="00A157EA">
            <w:pPr>
              <w:jc w:val="center"/>
              <w:rPr>
                <w:b/>
              </w:rPr>
            </w:pPr>
          </w:p>
        </w:tc>
      </w:tr>
      <w:tr w:rsidR="001406FC" w:rsidRPr="0071767B" w14:paraId="68E726F8" w14:textId="77777777" w:rsidTr="00DB0DA9">
        <w:trPr>
          <w:trHeight w:val="1243"/>
        </w:trPr>
        <w:tc>
          <w:tcPr>
            <w:tcW w:w="236" w:type="pct"/>
          </w:tcPr>
          <w:p w14:paraId="258A4848" w14:textId="77777777" w:rsidR="001406FC" w:rsidRPr="0071767B" w:rsidRDefault="001406FC" w:rsidP="00A157EA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1</w:t>
            </w:r>
          </w:p>
        </w:tc>
        <w:tc>
          <w:tcPr>
            <w:tcW w:w="1180" w:type="pct"/>
          </w:tcPr>
          <w:p w14:paraId="4503BF8F" w14:textId="51FAB11A" w:rsidR="001406FC" w:rsidRPr="0071767B" w:rsidRDefault="00DB0DA9" w:rsidP="00DB0DA9">
            <w:pPr>
              <w:ind w:right="33"/>
              <w:rPr>
                <w:b/>
                <w:i/>
              </w:rPr>
            </w:pPr>
            <w:r w:rsidRPr="00DB0DA9"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Внешнеэкономическая деятельность – понятие, субъекты и регулирование</w:t>
            </w:r>
          </w:p>
        </w:tc>
        <w:tc>
          <w:tcPr>
            <w:tcW w:w="420" w:type="pct"/>
          </w:tcPr>
          <w:p w14:paraId="3BD89CC7" w14:textId="3715625E" w:rsidR="001406FC" w:rsidRPr="001D2206" w:rsidRDefault="001D2206" w:rsidP="006F0DC0">
            <w:pPr>
              <w:jc w:val="center"/>
            </w:pPr>
            <w:r>
              <w:t>3</w:t>
            </w:r>
            <w:r w:rsidR="006F0DC0">
              <w:t>6</w:t>
            </w:r>
          </w:p>
        </w:tc>
        <w:tc>
          <w:tcPr>
            <w:tcW w:w="420" w:type="pct"/>
          </w:tcPr>
          <w:p w14:paraId="0003513E" w14:textId="3DB41BD6" w:rsidR="001406FC" w:rsidRPr="0071767B" w:rsidRDefault="0065099F" w:rsidP="00A157EA">
            <w:pPr>
              <w:jc w:val="center"/>
            </w:pPr>
            <w:r>
              <w:t>5</w:t>
            </w:r>
          </w:p>
        </w:tc>
        <w:tc>
          <w:tcPr>
            <w:tcW w:w="700" w:type="pct"/>
          </w:tcPr>
          <w:p w14:paraId="1A506DED" w14:textId="3D194D2F" w:rsidR="001406FC" w:rsidRPr="0071767B" w:rsidRDefault="003248F6" w:rsidP="00A157EA">
            <w:pPr>
              <w:jc w:val="center"/>
            </w:pPr>
            <w:r>
              <w:t>1</w:t>
            </w:r>
          </w:p>
        </w:tc>
        <w:tc>
          <w:tcPr>
            <w:tcW w:w="759" w:type="pct"/>
          </w:tcPr>
          <w:p w14:paraId="7FB1BF6E" w14:textId="1AE774FB" w:rsidR="001406FC" w:rsidRPr="0071767B" w:rsidRDefault="0027252B" w:rsidP="00A157EA">
            <w:pPr>
              <w:jc w:val="center"/>
            </w:pPr>
            <w:r>
              <w:t>4</w:t>
            </w:r>
          </w:p>
        </w:tc>
        <w:tc>
          <w:tcPr>
            <w:tcW w:w="571" w:type="pct"/>
          </w:tcPr>
          <w:p w14:paraId="6109E2A5" w14:textId="5BF1C668" w:rsidR="001406FC" w:rsidRPr="0071767B" w:rsidRDefault="0065099F" w:rsidP="006F0DC0">
            <w:pPr>
              <w:jc w:val="center"/>
            </w:pPr>
            <w:r>
              <w:t>3</w:t>
            </w:r>
            <w:r w:rsidR="006F0DC0">
              <w:t>1</w:t>
            </w:r>
          </w:p>
        </w:tc>
        <w:tc>
          <w:tcPr>
            <w:tcW w:w="714" w:type="pct"/>
          </w:tcPr>
          <w:p w14:paraId="73807C0A" w14:textId="77777777" w:rsidR="001406FC" w:rsidRDefault="001406FC" w:rsidP="00757422">
            <w:pPr>
              <w:jc w:val="center"/>
            </w:pPr>
            <w:r>
              <w:t>Опрос, дискуссия</w:t>
            </w:r>
          </w:p>
          <w:p w14:paraId="3154A331" w14:textId="36D22E0E" w:rsidR="001406FC" w:rsidRPr="0071767B" w:rsidRDefault="001406FC" w:rsidP="00757422">
            <w:pPr>
              <w:jc w:val="center"/>
            </w:pPr>
          </w:p>
        </w:tc>
      </w:tr>
      <w:tr w:rsidR="001406FC" w:rsidRPr="0071767B" w14:paraId="4E921739" w14:textId="77777777" w:rsidTr="00DB0DA9">
        <w:trPr>
          <w:trHeight w:val="403"/>
        </w:trPr>
        <w:tc>
          <w:tcPr>
            <w:tcW w:w="236" w:type="pct"/>
          </w:tcPr>
          <w:p w14:paraId="06CEE27F" w14:textId="77777777" w:rsidR="001406FC" w:rsidRPr="0071767B" w:rsidRDefault="001406FC" w:rsidP="00A157EA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2</w:t>
            </w:r>
          </w:p>
        </w:tc>
        <w:tc>
          <w:tcPr>
            <w:tcW w:w="1180" w:type="pct"/>
          </w:tcPr>
          <w:p w14:paraId="49D3D2EA" w14:textId="741EA828" w:rsidR="001406FC" w:rsidRPr="004B6026" w:rsidRDefault="00DB0DA9" w:rsidP="00A157EA">
            <w:pPr>
              <w:ind w:right="33"/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</w:pPr>
            <w:r w:rsidRPr="004B6026"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Учет внешнеэкономической деятельности</w:t>
            </w:r>
          </w:p>
        </w:tc>
        <w:tc>
          <w:tcPr>
            <w:tcW w:w="420" w:type="pct"/>
          </w:tcPr>
          <w:p w14:paraId="5E4F3E5C" w14:textId="7343427B" w:rsidR="001406FC" w:rsidRPr="0071767B" w:rsidRDefault="001D2206" w:rsidP="00A157EA">
            <w:pPr>
              <w:jc w:val="center"/>
            </w:pPr>
            <w:r>
              <w:t>36</w:t>
            </w:r>
          </w:p>
        </w:tc>
        <w:tc>
          <w:tcPr>
            <w:tcW w:w="420" w:type="pct"/>
          </w:tcPr>
          <w:p w14:paraId="21184A15" w14:textId="70399FD3" w:rsidR="001406FC" w:rsidRPr="006F0DC0" w:rsidRDefault="001406FC" w:rsidP="00A157EA">
            <w:pPr>
              <w:jc w:val="center"/>
            </w:pPr>
            <w:r w:rsidRPr="0071767B">
              <w:rPr>
                <w:lang w:val="en-US"/>
              </w:rPr>
              <w:t>5</w:t>
            </w:r>
          </w:p>
        </w:tc>
        <w:tc>
          <w:tcPr>
            <w:tcW w:w="700" w:type="pct"/>
          </w:tcPr>
          <w:p w14:paraId="3BDEC85E" w14:textId="2D170C6A" w:rsidR="001406FC" w:rsidRPr="0071767B" w:rsidRDefault="003248F6" w:rsidP="00A157EA">
            <w:pPr>
              <w:jc w:val="center"/>
            </w:pPr>
            <w:r>
              <w:t>1</w:t>
            </w:r>
          </w:p>
        </w:tc>
        <w:tc>
          <w:tcPr>
            <w:tcW w:w="759" w:type="pct"/>
          </w:tcPr>
          <w:p w14:paraId="26AC9AB9" w14:textId="68F80E2F" w:rsidR="001406FC" w:rsidRPr="0027252B" w:rsidRDefault="0027252B" w:rsidP="00A157EA">
            <w:pPr>
              <w:jc w:val="center"/>
            </w:pPr>
            <w:r>
              <w:t>4</w:t>
            </w:r>
          </w:p>
        </w:tc>
        <w:tc>
          <w:tcPr>
            <w:tcW w:w="571" w:type="pct"/>
          </w:tcPr>
          <w:p w14:paraId="46B86F2B" w14:textId="66B4B1CA" w:rsidR="001406FC" w:rsidRPr="0071767B" w:rsidRDefault="0065099F" w:rsidP="00A157EA">
            <w:pPr>
              <w:jc w:val="center"/>
            </w:pPr>
            <w:r>
              <w:t>31</w:t>
            </w:r>
          </w:p>
        </w:tc>
        <w:tc>
          <w:tcPr>
            <w:tcW w:w="714" w:type="pct"/>
          </w:tcPr>
          <w:p w14:paraId="383D9585" w14:textId="54884F69" w:rsidR="001406FC" w:rsidRDefault="001406FC" w:rsidP="00757422">
            <w:pPr>
              <w:jc w:val="center"/>
            </w:pPr>
            <w:r>
              <w:t>Опрос, дискуссия, подготовка презентаций</w:t>
            </w:r>
          </w:p>
          <w:p w14:paraId="698FE602" w14:textId="090BC59A" w:rsidR="001406FC" w:rsidRPr="0071767B" w:rsidRDefault="001406FC" w:rsidP="00757422">
            <w:pPr>
              <w:jc w:val="center"/>
            </w:pPr>
          </w:p>
        </w:tc>
      </w:tr>
      <w:tr w:rsidR="001406FC" w:rsidRPr="0071767B" w14:paraId="028032AF" w14:textId="77777777" w:rsidTr="00DB0DA9">
        <w:trPr>
          <w:trHeight w:val="418"/>
        </w:trPr>
        <w:tc>
          <w:tcPr>
            <w:tcW w:w="236" w:type="pct"/>
          </w:tcPr>
          <w:p w14:paraId="5591B9A0" w14:textId="77777777" w:rsidR="001406FC" w:rsidRPr="0071767B" w:rsidRDefault="001406FC" w:rsidP="00A157EA">
            <w:pPr>
              <w:pStyle w:val="a3"/>
              <w:rPr>
                <w:rStyle w:val="FontStyle29"/>
                <w:b/>
                <w:i w:val="0"/>
                <w:sz w:val="24"/>
                <w:szCs w:val="24"/>
              </w:rPr>
            </w:pPr>
            <w:r w:rsidRPr="0071767B">
              <w:rPr>
                <w:rStyle w:val="FontStyle29"/>
                <w:b/>
                <w:sz w:val="24"/>
                <w:szCs w:val="24"/>
              </w:rPr>
              <w:t>3</w:t>
            </w:r>
          </w:p>
        </w:tc>
        <w:tc>
          <w:tcPr>
            <w:tcW w:w="1180" w:type="pct"/>
          </w:tcPr>
          <w:p w14:paraId="528B19BF" w14:textId="579731E6" w:rsidR="001406FC" w:rsidRPr="004B6026" w:rsidRDefault="00DB0DA9" w:rsidP="00A157EA">
            <w:pPr>
              <w:ind w:right="33"/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</w:pPr>
            <w:r w:rsidRPr="004B6026"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Анализ внешнеэкономической деятельности</w:t>
            </w:r>
          </w:p>
        </w:tc>
        <w:tc>
          <w:tcPr>
            <w:tcW w:w="420" w:type="pct"/>
          </w:tcPr>
          <w:p w14:paraId="3D67A06F" w14:textId="49CC63F5" w:rsidR="001406FC" w:rsidRPr="0071767B" w:rsidRDefault="001D2206" w:rsidP="00A157EA">
            <w:pPr>
              <w:jc w:val="center"/>
            </w:pPr>
            <w:r>
              <w:t>36</w:t>
            </w:r>
          </w:p>
        </w:tc>
        <w:tc>
          <w:tcPr>
            <w:tcW w:w="420" w:type="pct"/>
          </w:tcPr>
          <w:p w14:paraId="4B829951" w14:textId="62497A2A" w:rsidR="001406FC" w:rsidRPr="0071767B" w:rsidRDefault="006F0DC0" w:rsidP="00A157EA">
            <w:pPr>
              <w:jc w:val="center"/>
            </w:pPr>
            <w:r>
              <w:t>6</w:t>
            </w:r>
          </w:p>
        </w:tc>
        <w:tc>
          <w:tcPr>
            <w:tcW w:w="700" w:type="pct"/>
          </w:tcPr>
          <w:p w14:paraId="6C408DD7" w14:textId="57BCFB79" w:rsidR="001406FC" w:rsidRPr="0071767B" w:rsidRDefault="006F0DC0" w:rsidP="00A157EA">
            <w:pPr>
              <w:jc w:val="center"/>
            </w:pPr>
            <w:r>
              <w:t>2</w:t>
            </w:r>
          </w:p>
        </w:tc>
        <w:tc>
          <w:tcPr>
            <w:tcW w:w="759" w:type="pct"/>
          </w:tcPr>
          <w:p w14:paraId="0B0530CB" w14:textId="029F7291" w:rsidR="001406FC" w:rsidRPr="0071767B" w:rsidRDefault="0027252B" w:rsidP="00A157EA">
            <w:pPr>
              <w:jc w:val="center"/>
            </w:pPr>
            <w:r>
              <w:t>4</w:t>
            </w:r>
          </w:p>
        </w:tc>
        <w:tc>
          <w:tcPr>
            <w:tcW w:w="571" w:type="pct"/>
          </w:tcPr>
          <w:p w14:paraId="612D9AD6" w14:textId="713B5F2A" w:rsidR="001406FC" w:rsidRPr="0071767B" w:rsidRDefault="0065099F" w:rsidP="00A157EA">
            <w:pPr>
              <w:jc w:val="center"/>
            </w:pPr>
            <w:r>
              <w:t>3</w:t>
            </w:r>
            <w:r w:rsidR="006F0DC0">
              <w:t>0</w:t>
            </w:r>
          </w:p>
        </w:tc>
        <w:tc>
          <w:tcPr>
            <w:tcW w:w="714" w:type="pct"/>
          </w:tcPr>
          <w:p w14:paraId="7D9B22A5" w14:textId="77777777" w:rsidR="001406FC" w:rsidRDefault="001406FC" w:rsidP="00757422">
            <w:pPr>
              <w:jc w:val="center"/>
            </w:pPr>
            <w:r>
              <w:t>Опрос, дискуссия, подготовка презентаций</w:t>
            </w:r>
          </w:p>
          <w:p w14:paraId="7F90584A" w14:textId="77777777" w:rsidR="001406FC" w:rsidRPr="0071767B" w:rsidRDefault="001406FC" w:rsidP="00A157EA">
            <w:pPr>
              <w:jc w:val="center"/>
            </w:pPr>
          </w:p>
        </w:tc>
      </w:tr>
      <w:tr w:rsidR="001406FC" w:rsidRPr="0071767B" w14:paraId="47B0E1EC" w14:textId="77777777" w:rsidTr="00DB0DA9">
        <w:trPr>
          <w:trHeight w:val="418"/>
        </w:trPr>
        <w:tc>
          <w:tcPr>
            <w:tcW w:w="236" w:type="pct"/>
          </w:tcPr>
          <w:p w14:paraId="6F323C64" w14:textId="77777777" w:rsidR="001406FC" w:rsidRPr="0071767B" w:rsidRDefault="001406FC" w:rsidP="00A157EA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180" w:type="pct"/>
          </w:tcPr>
          <w:p w14:paraId="7543BEA3" w14:textId="295678C2" w:rsidR="001406FC" w:rsidRPr="0071767B" w:rsidRDefault="001406FC" w:rsidP="00A157EA">
            <w:pPr>
              <w:pStyle w:val="a3"/>
              <w:ind w:right="33"/>
              <w:jc w:val="center"/>
              <w:rPr>
                <w:b w:val="0"/>
              </w:rPr>
            </w:pPr>
            <w:r w:rsidRPr="00C80977">
              <w:t>В целом по дисциплине</w:t>
            </w:r>
          </w:p>
        </w:tc>
        <w:tc>
          <w:tcPr>
            <w:tcW w:w="420" w:type="pct"/>
          </w:tcPr>
          <w:p w14:paraId="42F56C39" w14:textId="242D7AEE" w:rsidR="001406FC" w:rsidRPr="0071767B" w:rsidRDefault="001406FC" w:rsidP="00A157EA">
            <w:pPr>
              <w:jc w:val="center"/>
              <w:rPr>
                <w:b/>
              </w:rPr>
            </w:pPr>
            <w:r w:rsidRPr="0071767B">
              <w:rPr>
                <w:b/>
              </w:rPr>
              <w:t>1</w:t>
            </w:r>
            <w:r w:rsidR="001D2206">
              <w:rPr>
                <w:b/>
              </w:rPr>
              <w:t>08</w:t>
            </w:r>
          </w:p>
        </w:tc>
        <w:tc>
          <w:tcPr>
            <w:tcW w:w="420" w:type="pct"/>
          </w:tcPr>
          <w:p w14:paraId="5C45AE08" w14:textId="507FC006" w:rsidR="001406FC" w:rsidRPr="0071767B" w:rsidRDefault="0065099F" w:rsidP="00A157E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0" w:type="pct"/>
          </w:tcPr>
          <w:p w14:paraId="78325540" w14:textId="77777777" w:rsidR="001406FC" w:rsidRPr="0071767B" w:rsidRDefault="001406FC" w:rsidP="00A157EA">
            <w:pPr>
              <w:jc w:val="center"/>
              <w:rPr>
                <w:b/>
              </w:rPr>
            </w:pPr>
            <w:r w:rsidRPr="0071767B">
              <w:rPr>
                <w:b/>
              </w:rPr>
              <w:t>4</w:t>
            </w:r>
          </w:p>
        </w:tc>
        <w:tc>
          <w:tcPr>
            <w:tcW w:w="759" w:type="pct"/>
          </w:tcPr>
          <w:p w14:paraId="3E0322E8" w14:textId="347C793E" w:rsidR="001406FC" w:rsidRPr="0071767B" w:rsidRDefault="0027252B" w:rsidP="00A157E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71" w:type="pct"/>
            <w:shd w:val="clear" w:color="auto" w:fill="auto"/>
          </w:tcPr>
          <w:p w14:paraId="195F034A" w14:textId="5167540F" w:rsidR="001406FC" w:rsidRPr="0071767B" w:rsidRDefault="0027252B" w:rsidP="00A157EA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714" w:type="pct"/>
          </w:tcPr>
          <w:p w14:paraId="404045FF" w14:textId="7DB453C0" w:rsidR="001406FC" w:rsidRPr="0071767B" w:rsidRDefault="001406FC" w:rsidP="00A157EA">
            <w:pPr>
              <w:jc w:val="center"/>
              <w:rPr>
                <w:b/>
              </w:rPr>
            </w:pPr>
            <w:r w:rsidRPr="00C80977">
              <w:rPr>
                <w:b/>
              </w:rPr>
              <w:t xml:space="preserve">Согласно учебному плану: </w:t>
            </w:r>
            <w:r>
              <w:rPr>
                <w:b/>
              </w:rPr>
              <w:lastRenderedPageBreak/>
              <w:t>контрольная работа</w:t>
            </w:r>
          </w:p>
        </w:tc>
      </w:tr>
      <w:tr w:rsidR="001406FC" w:rsidRPr="0071767B" w14:paraId="749C2688" w14:textId="77777777" w:rsidTr="00DB0DA9">
        <w:trPr>
          <w:trHeight w:val="418"/>
        </w:trPr>
        <w:tc>
          <w:tcPr>
            <w:tcW w:w="236" w:type="pct"/>
          </w:tcPr>
          <w:p w14:paraId="32B7B716" w14:textId="77777777" w:rsidR="001406FC" w:rsidRPr="0071767B" w:rsidRDefault="001406FC" w:rsidP="00A157EA">
            <w:pPr>
              <w:pStyle w:val="a3"/>
              <w:jc w:val="right"/>
              <w:rPr>
                <w:b w:val="0"/>
              </w:rPr>
            </w:pPr>
          </w:p>
        </w:tc>
        <w:tc>
          <w:tcPr>
            <w:tcW w:w="1180" w:type="pct"/>
          </w:tcPr>
          <w:p w14:paraId="4CF786D5" w14:textId="113236DD" w:rsidR="001406FC" w:rsidRPr="0071767B" w:rsidRDefault="001406FC" w:rsidP="00A157EA">
            <w:pPr>
              <w:pStyle w:val="a3"/>
              <w:ind w:right="33"/>
              <w:jc w:val="center"/>
            </w:pPr>
            <w:r>
              <w:t>Итого в %</w:t>
            </w:r>
          </w:p>
        </w:tc>
        <w:tc>
          <w:tcPr>
            <w:tcW w:w="420" w:type="pct"/>
          </w:tcPr>
          <w:p w14:paraId="4EFC69ED" w14:textId="4AAB0121" w:rsidR="001406FC" w:rsidRPr="0071767B" w:rsidRDefault="001406FC" w:rsidP="00A157E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420" w:type="pct"/>
          </w:tcPr>
          <w:p w14:paraId="44788D0D" w14:textId="2FF85A3F" w:rsidR="001406FC" w:rsidRPr="0071767B" w:rsidRDefault="00FE1053" w:rsidP="00A157E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00" w:type="pct"/>
          </w:tcPr>
          <w:p w14:paraId="5FC81166" w14:textId="0E776557" w:rsidR="001406FC" w:rsidRPr="0071767B" w:rsidRDefault="00FE1053" w:rsidP="00A157E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59" w:type="pct"/>
          </w:tcPr>
          <w:p w14:paraId="3BE195A9" w14:textId="22E6605F" w:rsidR="001406FC" w:rsidRPr="0071767B" w:rsidRDefault="001406FC" w:rsidP="00A157E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FE1053">
              <w:rPr>
                <w:b/>
              </w:rPr>
              <w:t>5</w:t>
            </w:r>
          </w:p>
        </w:tc>
        <w:tc>
          <w:tcPr>
            <w:tcW w:w="571" w:type="pct"/>
            <w:shd w:val="clear" w:color="auto" w:fill="auto"/>
          </w:tcPr>
          <w:p w14:paraId="58375773" w14:textId="10A11E4A" w:rsidR="001406FC" w:rsidRPr="0071767B" w:rsidRDefault="001406FC" w:rsidP="00A157E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FE1053">
              <w:rPr>
                <w:b/>
              </w:rPr>
              <w:t>5</w:t>
            </w:r>
          </w:p>
        </w:tc>
        <w:tc>
          <w:tcPr>
            <w:tcW w:w="714" w:type="pct"/>
          </w:tcPr>
          <w:p w14:paraId="5E22B58F" w14:textId="77777777" w:rsidR="001406FC" w:rsidRPr="0071767B" w:rsidRDefault="001406FC" w:rsidP="00A157EA">
            <w:pPr>
              <w:jc w:val="center"/>
              <w:rPr>
                <w:b/>
              </w:rPr>
            </w:pPr>
          </w:p>
        </w:tc>
      </w:tr>
    </w:tbl>
    <w:p w14:paraId="018CA928" w14:textId="77777777" w:rsidR="00F13153" w:rsidRDefault="00F13153" w:rsidP="00F13153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5" w:name="_Toc97828708"/>
    </w:p>
    <w:p w14:paraId="20FF0D5C" w14:textId="30F9FDDC" w:rsidR="00142441" w:rsidRDefault="00C80977" w:rsidP="001E1EC0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5"/>
    </w:p>
    <w:p w14:paraId="1AFE582D" w14:textId="3E3BA0B2" w:rsidR="00B7245F" w:rsidRPr="001F2E02" w:rsidRDefault="001F2E02" w:rsidP="001F2E02">
      <w:pPr>
        <w:jc w:val="right"/>
        <w:rPr>
          <w:lang w:val="en-US"/>
        </w:rPr>
      </w:pPr>
      <w:r w:rsidRPr="001F2E02">
        <w:t xml:space="preserve">Таблица </w:t>
      </w:r>
      <w:r>
        <w:rPr>
          <w:lang w:val="en-US"/>
        </w:rPr>
        <w:t>4</w:t>
      </w:r>
    </w:p>
    <w:p w14:paraId="387F14B0" w14:textId="5A3B0FF0" w:rsidR="007A46B1" w:rsidRDefault="007A46B1" w:rsidP="007A46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7"/>
        <w:gridCol w:w="4212"/>
        <w:gridCol w:w="2898"/>
      </w:tblGrid>
      <w:tr w:rsidR="007A46B1" w:rsidRPr="00B90DE6" w14:paraId="153636F1" w14:textId="77777777" w:rsidTr="00A9694C">
        <w:tc>
          <w:tcPr>
            <w:tcW w:w="2517" w:type="dxa"/>
            <w:shd w:val="clear" w:color="auto" w:fill="auto"/>
          </w:tcPr>
          <w:p w14:paraId="3CF43248" w14:textId="77777777" w:rsidR="007A46B1" w:rsidRPr="00B90DE6" w:rsidRDefault="007A46B1" w:rsidP="00A157EA">
            <w:pPr>
              <w:rPr>
                <w:b/>
                <w:sz w:val="28"/>
                <w:szCs w:val="28"/>
                <w:highlight w:val="yellow"/>
              </w:rPr>
            </w:pPr>
            <w:r w:rsidRPr="00B90DE6">
              <w:rPr>
                <w:b/>
              </w:rPr>
              <w:t>Наименование тем (разделов) дисциплины</w:t>
            </w:r>
          </w:p>
        </w:tc>
        <w:tc>
          <w:tcPr>
            <w:tcW w:w="4350" w:type="dxa"/>
            <w:shd w:val="clear" w:color="auto" w:fill="auto"/>
          </w:tcPr>
          <w:p w14:paraId="7F39DA6E" w14:textId="77777777" w:rsidR="007A46B1" w:rsidRPr="00B90DE6" w:rsidRDefault="007A46B1" w:rsidP="00A157EA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B90DE6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86" w:type="dxa"/>
            <w:shd w:val="clear" w:color="auto" w:fill="auto"/>
          </w:tcPr>
          <w:p w14:paraId="697DABD7" w14:textId="77777777" w:rsidR="007A46B1" w:rsidRPr="00B90DE6" w:rsidRDefault="007A46B1" w:rsidP="00A157EA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B90DE6">
              <w:rPr>
                <w:b/>
              </w:rPr>
              <w:t>Формы проведения занятий</w:t>
            </w:r>
          </w:p>
        </w:tc>
      </w:tr>
      <w:tr w:rsidR="004A41C7" w:rsidRPr="00B90DE6" w14:paraId="22E9E590" w14:textId="77777777" w:rsidTr="00A9694C">
        <w:tc>
          <w:tcPr>
            <w:tcW w:w="2517" w:type="dxa"/>
          </w:tcPr>
          <w:p w14:paraId="3412BC23" w14:textId="04E90450" w:rsidR="004A41C7" w:rsidRPr="00B90DE6" w:rsidRDefault="006032CE" w:rsidP="004A41C7">
            <w:pPr>
              <w:rPr>
                <w:b/>
              </w:rPr>
            </w:pPr>
            <w:r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Т</w:t>
            </w:r>
            <w:r>
              <w:rPr>
                <w:rStyle w:val="FontStyle29"/>
                <w:sz w:val="24"/>
                <w:szCs w:val="24"/>
              </w:rPr>
              <w:t xml:space="preserve">ема 1. </w:t>
            </w:r>
            <w:r w:rsidR="004A41C7" w:rsidRPr="00DB0DA9"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Внешнеэкономическая деятельность – понятие, субъекты и регулирование</w:t>
            </w:r>
          </w:p>
        </w:tc>
        <w:tc>
          <w:tcPr>
            <w:tcW w:w="4350" w:type="dxa"/>
            <w:shd w:val="clear" w:color="auto" w:fill="auto"/>
          </w:tcPr>
          <w:p w14:paraId="5254F66F" w14:textId="64521A03" w:rsidR="004A41C7" w:rsidRDefault="004A41C7" w:rsidP="004A41C7">
            <w:pPr>
              <w:jc w:val="both"/>
            </w:pPr>
            <w:r w:rsidRPr="001C041D">
              <w:rPr>
                <w:sz w:val="25"/>
                <w:szCs w:val="25"/>
              </w:rPr>
              <w:t>Оптимизация управленческих решений с помощью моделирования экономической ситуации</w:t>
            </w:r>
            <w:r>
              <w:rPr>
                <w:sz w:val="25"/>
                <w:szCs w:val="25"/>
              </w:rPr>
              <w:t xml:space="preserve"> с учетом международного аспекта</w:t>
            </w:r>
            <w:r w:rsidRPr="001C041D">
              <w:rPr>
                <w:sz w:val="25"/>
                <w:szCs w:val="25"/>
              </w:rPr>
              <w:t xml:space="preserve"> </w:t>
            </w:r>
            <w:r>
              <w:t xml:space="preserve"> </w:t>
            </w:r>
          </w:p>
          <w:p w14:paraId="4DC8508C" w14:textId="207EF3A4" w:rsidR="004A41C7" w:rsidRPr="001C041D" w:rsidRDefault="004A41C7" w:rsidP="004A41C7">
            <w:pPr>
              <w:jc w:val="both"/>
            </w:pPr>
            <w:r w:rsidRPr="009B3DB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5-15</w:t>
            </w:r>
            <w:r w:rsidRPr="009B3DB5">
              <w:rPr>
                <w:b/>
              </w:rPr>
              <w:t>), Раздел 9</w:t>
            </w:r>
          </w:p>
        </w:tc>
        <w:tc>
          <w:tcPr>
            <w:tcW w:w="2986" w:type="dxa"/>
            <w:shd w:val="clear" w:color="auto" w:fill="auto"/>
          </w:tcPr>
          <w:p w14:paraId="18C6EFCA" w14:textId="77777777" w:rsidR="004A41C7" w:rsidRPr="00B90DE6" w:rsidRDefault="004A41C7" w:rsidP="00445605">
            <w:pPr>
              <w:rPr>
                <w:b/>
              </w:rPr>
            </w:pPr>
            <w:r w:rsidRPr="00E16191">
              <w:t>Семинар-практикум</w:t>
            </w:r>
          </w:p>
        </w:tc>
      </w:tr>
      <w:tr w:rsidR="004A41C7" w:rsidRPr="00B90DE6" w14:paraId="1D39E7DF" w14:textId="77777777" w:rsidTr="00A9694C">
        <w:tc>
          <w:tcPr>
            <w:tcW w:w="2517" w:type="dxa"/>
          </w:tcPr>
          <w:p w14:paraId="02187C3D" w14:textId="09084788" w:rsidR="004A41C7" w:rsidRPr="00B90DE6" w:rsidRDefault="006032CE" w:rsidP="004A41C7">
            <w:pPr>
              <w:rPr>
                <w:b/>
              </w:rPr>
            </w:pPr>
            <w:r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Т</w:t>
            </w:r>
            <w:r>
              <w:rPr>
                <w:rStyle w:val="FontStyle29"/>
                <w:sz w:val="24"/>
                <w:szCs w:val="24"/>
              </w:rPr>
              <w:t xml:space="preserve">ема 2. </w:t>
            </w:r>
            <w:r w:rsidR="004A41C7" w:rsidRPr="004B6026"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Учет внешнеэкономической деятельности</w:t>
            </w:r>
          </w:p>
        </w:tc>
        <w:tc>
          <w:tcPr>
            <w:tcW w:w="4350" w:type="dxa"/>
            <w:shd w:val="clear" w:color="auto" w:fill="auto"/>
          </w:tcPr>
          <w:p w14:paraId="0062E91C" w14:textId="2E2E3B00" w:rsidR="004A41C7" w:rsidRPr="00B90DE6" w:rsidRDefault="004A41C7" w:rsidP="004A41C7">
            <w:pPr>
              <w:jc w:val="both"/>
              <w:rPr>
                <w:b/>
              </w:rPr>
            </w:pPr>
            <w:r>
              <w:rPr>
                <w:sz w:val="25"/>
                <w:szCs w:val="25"/>
              </w:rPr>
              <w:t xml:space="preserve">Кейс-метод мозговой атаки при обсуждении проблемы </w:t>
            </w:r>
            <w:r w:rsidR="0047516C">
              <w:rPr>
                <w:bCs/>
                <w:iCs/>
                <w:sz w:val="25"/>
                <w:szCs w:val="25"/>
              </w:rPr>
              <w:t>учета импортных или экспортных операций</w:t>
            </w:r>
            <w:r w:rsidRPr="00DA3D29">
              <w:rPr>
                <w:sz w:val="25"/>
                <w:szCs w:val="25"/>
              </w:rPr>
              <w:t>.</w:t>
            </w:r>
            <w:r>
              <w:t xml:space="preserve"> Презентация докладов по домашнему творческому заданию по темам </w:t>
            </w:r>
            <w:r w:rsidRPr="009B3DB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5-15</w:t>
            </w:r>
            <w:r w:rsidRPr="009B3DB5">
              <w:rPr>
                <w:b/>
              </w:rPr>
              <w:t>), Раздел 9</w:t>
            </w:r>
          </w:p>
        </w:tc>
        <w:tc>
          <w:tcPr>
            <w:tcW w:w="2986" w:type="dxa"/>
            <w:shd w:val="clear" w:color="auto" w:fill="auto"/>
          </w:tcPr>
          <w:p w14:paraId="6D958C72" w14:textId="77777777" w:rsidR="004A41C7" w:rsidRPr="00B90DE6" w:rsidRDefault="004A41C7" w:rsidP="004A41C7">
            <w:pPr>
              <w:rPr>
                <w:b/>
              </w:rPr>
            </w:pPr>
            <w:r w:rsidRPr="00E16191">
              <w:t>Семинар-практикум, ситуационный анализ</w:t>
            </w:r>
          </w:p>
        </w:tc>
      </w:tr>
      <w:tr w:rsidR="004A41C7" w:rsidRPr="00B90DE6" w14:paraId="3A23152E" w14:textId="77777777" w:rsidTr="00A9694C">
        <w:tc>
          <w:tcPr>
            <w:tcW w:w="2517" w:type="dxa"/>
          </w:tcPr>
          <w:p w14:paraId="51812669" w14:textId="575F1E7C" w:rsidR="004A41C7" w:rsidRPr="00B90DE6" w:rsidRDefault="006032CE" w:rsidP="004A41C7">
            <w:pPr>
              <w:rPr>
                <w:b/>
              </w:rPr>
            </w:pPr>
            <w:r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Т</w:t>
            </w:r>
            <w:r>
              <w:rPr>
                <w:rStyle w:val="FontStyle29"/>
                <w:sz w:val="24"/>
                <w:szCs w:val="24"/>
              </w:rPr>
              <w:t xml:space="preserve">ема 3. </w:t>
            </w:r>
            <w:r w:rsidR="004A41C7" w:rsidRPr="004B6026"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Анализ внешнеэкономической деятельности</w:t>
            </w:r>
          </w:p>
        </w:tc>
        <w:tc>
          <w:tcPr>
            <w:tcW w:w="4350" w:type="dxa"/>
            <w:shd w:val="clear" w:color="auto" w:fill="auto"/>
          </w:tcPr>
          <w:p w14:paraId="62AB6029" w14:textId="7E14BAEC" w:rsidR="004A41C7" w:rsidRPr="00B90DE6" w:rsidRDefault="004A41C7" w:rsidP="004A41C7">
            <w:pPr>
              <w:jc w:val="both"/>
              <w:rPr>
                <w:b/>
              </w:rPr>
            </w:pPr>
            <w:r>
              <w:t>Деловая игра – Моделирование системы бухгалтерского учета</w:t>
            </w:r>
            <w:r w:rsidR="006246BF">
              <w:t xml:space="preserve"> и анализа ВЭД</w:t>
            </w:r>
            <w:r>
              <w:t xml:space="preserve">. Презентация докладов по домашнему творческому заданию по темам </w:t>
            </w:r>
            <w:r w:rsidRPr="009B3DB5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5-15</w:t>
            </w:r>
            <w:r w:rsidRPr="009B3DB5">
              <w:rPr>
                <w:b/>
              </w:rPr>
              <w:t>), Раздел 9</w:t>
            </w:r>
          </w:p>
        </w:tc>
        <w:tc>
          <w:tcPr>
            <w:tcW w:w="2986" w:type="dxa"/>
            <w:shd w:val="clear" w:color="auto" w:fill="auto"/>
          </w:tcPr>
          <w:p w14:paraId="6394F2D0" w14:textId="77777777" w:rsidR="004A41C7" w:rsidRPr="00E16191" w:rsidRDefault="004A41C7" w:rsidP="004A41C7">
            <w:r w:rsidRPr="00E16191">
              <w:t>Семинар-коллоквиум</w:t>
            </w:r>
            <w:r>
              <w:t>.</w:t>
            </w:r>
            <w:r w:rsidRPr="00E16191">
              <w:t xml:space="preserve"> Ситуационный</w:t>
            </w:r>
            <w:r>
              <w:t xml:space="preserve"> </w:t>
            </w:r>
            <w:r w:rsidRPr="00E16191">
              <w:t>анализ</w:t>
            </w:r>
          </w:p>
          <w:p w14:paraId="6434014F" w14:textId="77777777" w:rsidR="004A41C7" w:rsidRPr="00B90DE6" w:rsidRDefault="004A41C7" w:rsidP="004A41C7">
            <w:pPr>
              <w:rPr>
                <w:b/>
              </w:rPr>
            </w:pPr>
          </w:p>
        </w:tc>
      </w:tr>
    </w:tbl>
    <w:p w14:paraId="26DF5470" w14:textId="77777777" w:rsidR="007A46B1" w:rsidRDefault="007A46B1" w:rsidP="007A46B1"/>
    <w:p w14:paraId="7F581BEB" w14:textId="022B7831" w:rsidR="00BE755E" w:rsidRDefault="00BE755E" w:rsidP="001E1EC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16" w:name="_Toc505877808"/>
      <w:bookmarkStart w:id="17" w:name="_Toc97828709"/>
      <w:r w:rsidRPr="00BE755E">
        <w:rPr>
          <w:rStyle w:val="FontStyle15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6"/>
      <w:bookmarkEnd w:id="17"/>
    </w:p>
    <w:p w14:paraId="58AE9A6F" w14:textId="77777777" w:rsidR="00BE755E" w:rsidRPr="00BE755E" w:rsidRDefault="00BE755E" w:rsidP="00BE755E"/>
    <w:p w14:paraId="72340080" w14:textId="24AEF6A9" w:rsidR="00BE755E" w:rsidRPr="000851CA" w:rsidRDefault="00BE755E" w:rsidP="000851CA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18" w:name="_Toc418764149"/>
      <w:bookmarkStart w:id="19" w:name="_Toc505877809"/>
      <w:bookmarkStart w:id="20" w:name="_Toc97828710"/>
      <w:r w:rsidRPr="000851CA">
        <w:rPr>
          <w:rStyle w:val="FontStyle17"/>
          <w:b/>
          <w:sz w:val="28"/>
          <w:szCs w:val="28"/>
        </w:rPr>
        <w:t xml:space="preserve">6.1. </w:t>
      </w:r>
      <w:bookmarkEnd w:id="18"/>
      <w:bookmarkEnd w:id="19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500431B3" w14:textId="77777777" w:rsidR="00BE755E" w:rsidRPr="009B3DB5" w:rsidRDefault="00BE755E" w:rsidP="00BE755E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>Таблица 5</w:t>
      </w:r>
    </w:p>
    <w:p w14:paraId="07C78798" w14:textId="77777777" w:rsidR="00F940B5" w:rsidRDefault="00F940B5" w:rsidP="005252CB">
      <w:pPr>
        <w:ind w:firstLine="709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  <w:gridCol w:w="3616"/>
        <w:gridCol w:w="2686"/>
      </w:tblGrid>
      <w:tr w:rsidR="00754A0E" w:rsidRPr="00153B34" w14:paraId="69C9BC51" w14:textId="77777777" w:rsidTr="00A93825">
        <w:trPr>
          <w:cantSplit/>
          <w:trHeight w:val="483"/>
        </w:trPr>
        <w:tc>
          <w:tcPr>
            <w:tcW w:w="1727" w:type="pct"/>
          </w:tcPr>
          <w:p w14:paraId="316C06DF" w14:textId="77777777" w:rsidR="00754A0E" w:rsidRPr="00153B34" w:rsidRDefault="00754A0E" w:rsidP="00A93825">
            <w:pPr>
              <w:ind w:left="-180" w:right="-108" w:firstLine="72"/>
              <w:jc w:val="center"/>
            </w:pPr>
            <w:r w:rsidRPr="00153B34">
              <w:t xml:space="preserve">  </w:t>
            </w:r>
            <w:r w:rsidRPr="00153B34">
              <w:rPr>
                <w:b/>
              </w:rPr>
              <w:t>Наименование тем (разделов) дисциплины</w:t>
            </w:r>
          </w:p>
        </w:tc>
        <w:tc>
          <w:tcPr>
            <w:tcW w:w="1878" w:type="pct"/>
          </w:tcPr>
          <w:p w14:paraId="18507567" w14:textId="77777777" w:rsidR="00754A0E" w:rsidRPr="00153B34" w:rsidRDefault="00754A0E" w:rsidP="00A93825">
            <w:pPr>
              <w:jc w:val="center"/>
            </w:pPr>
            <w:r w:rsidRPr="00153B34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395" w:type="pct"/>
          </w:tcPr>
          <w:p w14:paraId="61B4A278" w14:textId="77777777" w:rsidR="00754A0E" w:rsidRPr="00153B34" w:rsidRDefault="00754A0E" w:rsidP="00A93825">
            <w:pPr>
              <w:jc w:val="center"/>
            </w:pPr>
            <w:r w:rsidRPr="00153B34">
              <w:rPr>
                <w:b/>
              </w:rPr>
              <w:t>Формы внеаудиторной самостоятельной работы</w:t>
            </w:r>
          </w:p>
        </w:tc>
      </w:tr>
      <w:tr w:rsidR="00D01CCF" w:rsidRPr="00153B34" w14:paraId="2505C4BC" w14:textId="77777777" w:rsidTr="00A93825">
        <w:trPr>
          <w:trHeight w:val="343"/>
        </w:trPr>
        <w:tc>
          <w:tcPr>
            <w:tcW w:w="1727" w:type="pct"/>
          </w:tcPr>
          <w:p w14:paraId="7B4A70C0" w14:textId="175235B9" w:rsidR="00D01CCF" w:rsidRPr="00153B34" w:rsidRDefault="00D01CCF" w:rsidP="00D01CCF">
            <w:pPr>
              <w:ind w:right="33"/>
              <w:rPr>
                <w:bCs/>
                <w:i/>
                <w:iCs/>
              </w:rPr>
            </w:pPr>
            <w:r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Т</w:t>
            </w:r>
            <w:r>
              <w:rPr>
                <w:rStyle w:val="FontStyle29"/>
                <w:sz w:val="24"/>
                <w:szCs w:val="24"/>
              </w:rPr>
              <w:t xml:space="preserve">ема 1. </w:t>
            </w:r>
            <w:r w:rsidRPr="00DB0DA9"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Внешнеэкономическая деятельность – понятие, субъекты и регулирование</w:t>
            </w:r>
          </w:p>
        </w:tc>
        <w:tc>
          <w:tcPr>
            <w:tcW w:w="1878" w:type="pct"/>
          </w:tcPr>
          <w:p w14:paraId="71D46338" w14:textId="3E62D608" w:rsidR="00D01CCF" w:rsidRPr="00153B34" w:rsidRDefault="00F73004" w:rsidP="00D01CCF">
            <w:pPr>
              <w:jc w:val="both"/>
            </w:pPr>
            <w:r w:rsidRPr="00F73004">
              <w:t>Основы и принципы валютного регулирования и валютного контроля в РФ. Таможенное регулирование в Российской Федерации. Внешнеторговый оборот. Анализ структуры и динамики внешнеторгового оборота.</w:t>
            </w:r>
            <w:r w:rsidRPr="00F73004">
              <w:tab/>
            </w:r>
          </w:p>
        </w:tc>
        <w:tc>
          <w:tcPr>
            <w:tcW w:w="1395" w:type="pct"/>
          </w:tcPr>
          <w:p w14:paraId="7BEF43B7" w14:textId="740C4412" w:rsidR="00D01CCF" w:rsidRPr="00153B34" w:rsidRDefault="00D01CCF" w:rsidP="00D01CCF">
            <w:r w:rsidRPr="00153B34">
              <w:t>Работа с учебной и справочной литературой. Решение задач.</w:t>
            </w:r>
          </w:p>
        </w:tc>
      </w:tr>
      <w:tr w:rsidR="00D01CCF" w:rsidRPr="00153B34" w14:paraId="413C90F0" w14:textId="77777777" w:rsidTr="00A93825">
        <w:trPr>
          <w:trHeight w:val="343"/>
        </w:trPr>
        <w:tc>
          <w:tcPr>
            <w:tcW w:w="1727" w:type="pct"/>
          </w:tcPr>
          <w:p w14:paraId="69592082" w14:textId="47E3B2C7" w:rsidR="00D01CCF" w:rsidRPr="00153B34" w:rsidRDefault="00D01CCF" w:rsidP="00D01CCF">
            <w:pPr>
              <w:ind w:right="33"/>
              <w:rPr>
                <w:b/>
              </w:rPr>
            </w:pPr>
            <w:r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Т</w:t>
            </w:r>
            <w:r>
              <w:rPr>
                <w:rStyle w:val="FontStyle29"/>
                <w:sz w:val="24"/>
                <w:szCs w:val="24"/>
              </w:rPr>
              <w:t xml:space="preserve">ема 2. </w:t>
            </w:r>
            <w:r w:rsidRPr="004B6026"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Учет внешнеэкономической деятельности</w:t>
            </w:r>
          </w:p>
        </w:tc>
        <w:tc>
          <w:tcPr>
            <w:tcW w:w="1878" w:type="pct"/>
          </w:tcPr>
          <w:p w14:paraId="1B410E9E" w14:textId="39104573" w:rsidR="00D01CCF" w:rsidRPr="00153B34" w:rsidRDefault="001D2794" w:rsidP="00D01CCF">
            <w:pPr>
              <w:jc w:val="both"/>
            </w:pPr>
            <w:r w:rsidRPr="001D2794">
              <w:t xml:space="preserve">Учет реэкспортных и реимпортных операций. Учет бартерных (товарообменных) операции. Учет прочих валютных операций. </w:t>
            </w:r>
            <w:r w:rsidRPr="001D2794">
              <w:lastRenderedPageBreak/>
              <w:t>Компенсационные операции. Аренда импортного оборудования. Учет операций по оказанию и выполнению внешнеэкономических работ и услуг. Операции по строительству объектов за границей. Отчетность по внешнеэкономической деятельности.</w:t>
            </w:r>
          </w:p>
        </w:tc>
        <w:tc>
          <w:tcPr>
            <w:tcW w:w="1395" w:type="pct"/>
          </w:tcPr>
          <w:p w14:paraId="29DA92C0" w14:textId="5A746601" w:rsidR="00D01CCF" w:rsidRPr="00153B34" w:rsidRDefault="00D01CCF" w:rsidP="00D01CCF">
            <w:r w:rsidRPr="00153B34">
              <w:lastRenderedPageBreak/>
              <w:t>Работа с учебной и справочной литературой. Решение задач.</w:t>
            </w:r>
          </w:p>
        </w:tc>
      </w:tr>
      <w:tr w:rsidR="00D01CCF" w:rsidRPr="00153B34" w14:paraId="6CC1BB93" w14:textId="77777777" w:rsidTr="00A93825">
        <w:trPr>
          <w:trHeight w:val="519"/>
        </w:trPr>
        <w:tc>
          <w:tcPr>
            <w:tcW w:w="1727" w:type="pct"/>
          </w:tcPr>
          <w:p w14:paraId="4B912213" w14:textId="054E5B75" w:rsidR="00D01CCF" w:rsidRPr="00153B34" w:rsidRDefault="00D01CCF" w:rsidP="00D01CCF">
            <w:pPr>
              <w:ind w:right="33"/>
              <w:rPr>
                <w:b/>
              </w:rPr>
            </w:pPr>
            <w:r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Т</w:t>
            </w:r>
            <w:r>
              <w:rPr>
                <w:rStyle w:val="FontStyle29"/>
                <w:sz w:val="24"/>
                <w:szCs w:val="24"/>
              </w:rPr>
              <w:t xml:space="preserve">ема 3. </w:t>
            </w:r>
            <w:r w:rsidRPr="004B6026">
              <w:rPr>
                <w:rStyle w:val="FontStyle29"/>
                <w:b w:val="0"/>
                <w:bCs w:val="0"/>
                <w:iCs w:val="0"/>
                <w:sz w:val="24"/>
                <w:szCs w:val="24"/>
              </w:rPr>
              <w:t>Анализ внешнеэкономической деятельности</w:t>
            </w:r>
          </w:p>
        </w:tc>
        <w:tc>
          <w:tcPr>
            <w:tcW w:w="1878" w:type="pct"/>
          </w:tcPr>
          <w:p w14:paraId="19D51968" w14:textId="48DEBBD0" w:rsidR="00D01CCF" w:rsidRPr="00153B34" w:rsidRDefault="001D2794" w:rsidP="00D01CCF">
            <w:pPr>
              <w:jc w:val="both"/>
            </w:pPr>
            <w:r w:rsidRPr="001D2794">
              <w:t>Анализ оборотных средств в расчетах. Анализ накладных расходов по экспорту. Анализ эффективности экспортных операций. Общая методика анализа импортных операций. Анализ выполнения обязательств по импортным операциям. Анализ качества импортных товаров. Анализ динамики экспорта товаров и услуг. Анализ эффективности использования средств при осуществлении импортных операций. Анализ оборотных средств в импортных операциях. Анализ накладных расходов по импорту. Анализ эффективности импортных операций. Обобщение результатов анализа. Анализ реэкспортных операций. Анализ реимпортных операций.</w:t>
            </w:r>
          </w:p>
        </w:tc>
        <w:tc>
          <w:tcPr>
            <w:tcW w:w="1395" w:type="pct"/>
          </w:tcPr>
          <w:p w14:paraId="1F3C70D7" w14:textId="3E7A1FF6" w:rsidR="00D01CCF" w:rsidRPr="00153B34" w:rsidRDefault="00D01CCF" w:rsidP="00D01CCF">
            <w:pPr>
              <w:ind w:firstLine="72"/>
            </w:pPr>
            <w:r w:rsidRPr="00153B34">
              <w:t>Работа с учебной литературой. Решение задач.</w:t>
            </w:r>
          </w:p>
        </w:tc>
      </w:tr>
    </w:tbl>
    <w:p w14:paraId="2BB6C9F5" w14:textId="77777777" w:rsidR="00754A0E" w:rsidRDefault="00754A0E" w:rsidP="00754A0E">
      <w:pPr>
        <w:ind w:firstLine="720"/>
        <w:jc w:val="both"/>
        <w:rPr>
          <w:sz w:val="28"/>
          <w:szCs w:val="28"/>
        </w:rPr>
      </w:pPr>
    </w:p>
    <w:p w14:paraId="0EA8C5B5" w14:textId="450FE305" w:rsidR="005704BF" w:rsidRDefault="005704BF" w:rsidP="007E481D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1" w:name="_Toc97828711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21"/>
    </w:p>
    <w:p w14:paraId="0D8510A9" w14:textId="44DCCEB4" w:rsidR="007E481D" w:rsidRDefault="007E481D" w:rsidP="007E481D"/>
    <w:p w14:paraId="2941CEE2" w14:textId="2D7D2425" w:rsidR="007E481D" w:rsidRDefault="007E481D" w:rsidP="007E481D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развития</w:t>
      </w:r>
      <w:r w:rsidRPr="00255BA6">
        <w:rPr>
          <w:sz w:val="28"/>
          <w:szCs w:val="28"/>
        </w:rPr>
        <w:t xml:space="preserve"> те</w:t>
      </w:r>
      <w:r>
        <w:rPr>
          <w:sz w:val="28"/>
          <w:szCs w:val="28"/>
        </w:rPr>
        <w:t>оретических знаний и закрепления</w:t>
      </w:r>
      <w:r w:rsidRPr="00255BA6">
        <w:rPr>
          <w:sz w:val="28"/>
          <w:szCs w:val="28"/>
        </w:rPr>
        <w:t xml:space="preserve"> практических навыков</w:t>
      </w:r>
      <w:r>
        <w:rPr>
          <w:sz w:val="28"/>
          <w:szCs w:val="28"/>
        </w:rPr>
        <w:t xml:space="preserve"> программой </w:t>
      </w:r>
      <w:r w:rsidRPr="00805069">
        <w:rPr>
          <w:sz w:val="28"/>
          <w:szCs w:val="28"/>
        </w:rPr>
        <w:t>предусмотрен</w:t>
      </w:r>
      <w:r>
        <w:rPr>
          <w:sz w:val="28"/>
          <w:szCs w:val="28"/>
        </w:rPr>
        <w:t xml:space="preserve">а подготовка контрольной работы, включающей в себя выполнение домашнего задания. </w:t>
      </w:r>
    </w:p>
    <w:p w14:paraId="78494B08" w14:textId="77777777" w:rsidR="00F74A96" w:rsidRDefault="00F74A96" w:rsidP="00F74A96">
      <w:pPr>
        <w:spacing w:before="100" w:beforeAutospacing="1" w:after="100" w:afterAutospacing="1"/>
        <w:rPr>
          <w:b/>
          <w:sz w:val="28"/>
          <w:szCs w:val="28"/>
        </w:rPr>
      </w:pPr>
      <w:r w:rsidRPr="00BC1EE8">
        <w:rPr>
          <w:b/>
          <w:sz w:val="28"/>
          <w:szCs w:val="28"/>
        </w:rPr>
        <w:t xml:space="preserve">Вопросы для </w:t>
      </w:r>
      <w:r>
        <w:rPr>
          <w:b/>
          <w:sz w:val="28"/>
          <w:szCs w:val="28"/>
        </w:rPr>
        <w:t>устного опроса</w:t>
      </w:r>
    </w:p>
    <w:p w14:paraId="1F2DFD09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sz w:val="24"/>
          <w:szCs w:val="24"/>
        </w:rPr>
        <w:t xml:space="preserve">Какова структура контракта по внешнеэкономической деятельности? </w:t>
      </w:r>
    </w:p>
    <w:p w14:paraId="4251010F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color w:val="000000"/>
          <w:sz w:val="24"/>
          <w:szCs w:val="24"/>
        </w:rPr>
        <w:t xml:space="preserve">На основании каких первичных документов производится бухгалтерский учет импортных операций? </w:t>
      </w:r>
    </w:p>
    <w:p w14:paraId="38A27E88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color w:val="000000"/>
          <w:spacing w:val="2"/>
          <w:sz w:val="24"/>
          <w:szCs w:val="24"/>
        </w:rPr>
        <w:t>Как формируется покупная стоимость импортного товара?</w:t>
      </w:r>
    </w:p>
    <w:p w14:paraId="4CDCF854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color w:val="000000"/>
          <w:spacing w:val="1"/>
          <w:sz w:val="24"/>
          <w:szCs w:val="24"/>
        </w:rPr>
        <w:t>Какие существуют варианты учетной политики</w:t>
      </w:r>
      <w:r w:rsidRPr="00C75A9F">
        <w:rPr>
          <w:color w:val="000000"/>
          <w:spacing w:val="2"/>
          <w:sz w:val="24"/>
          <w:szCs w:val="24"/>
        </w:rPr>
        <w:t xml:space="preserve"> по учету элементов, составляющих </w:t>
      </w:r>
      <w:r w:rsidRPr="00C75A9F">
        <w:rPr>
          <w:color w:val="000000"/>
          <w:spacing w:val="1"/>
          <w:sz w:val="24"/>
          <w:szCs w:val="24"/>
        </w:rPr>
        <w:t>фактическую стоимость импортного товара?</w:t>
      </w:r>
    </w:p>
    <w:p w14:paraId="542F8EF3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color w:val="000000"/>
          <w:spacing w:val="3"/>
          <w:sz w:val="24"/>
          <w:szCs w:val="24"/>
        </w:rPr>
        <w:t>Как отражаются в учете торговых организаций накладные расходы по импорту?</w:t>
      </w:r>
    </w:p>
    <w:p w14:paraId="3F8BD15A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sz w:val="24"/>
          <w:szCs w:val="24"/>
        </w:rPr>
        <w:t>Какие существуют виды таможенных платежей при импорте товаров?</w:t>
      </w:r>
    </w:p>
    <w:p w14:paraId="61810504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color w:val="000000"/>
          <w:spacing w:val="1"/>
          <w:sz w:val="24"/>
          <w:szCs w:val="24"/>
        </w:rPr>
        <w:t>Отразите на счетах бухгалтерского учета формирование импортной себестоимости матери</w:t>
      </w:r>
      <w:r w:rsidRPr="00C75A9F">
        <w:rPr>
          <w:color w:val="000000"/>
          <w:spacing w:val="1"/>
          <w:sz w:val="24"/>
          <w:szCs w:val="24"/>
        </w:rPr>
        <w:softHyphen/>
      </w:r>
      <w:r w:rsidRPr="00C75A9F">
        <w:rPr>
          <w:color w:val="000000"/>
          <w:spacing w:val="3"/>
          <w:sz w:val="24"/>
          <w:szCs w:val="24"/>
        </w:rPr>
        <w:t>альных ценностей</w:t>
      </w:r>
      <w:r w:rsidRPr="00C75A9F">
        <w:rPr>
          <w:color w:val="000000"/>
          <w:spacing w:val="1"/>
          <w:sz w:val="24"/>
          <w:szCs w:val="24"/>
        </w:rPr>
        <w:t>?</w:t>
      </w:r>
    </w:p>
    <w:p w14:paraId="2DAA56BA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color w:val="000000"/>
          <w:sz w:val="24"/>
          <w:szCs w:val="24"/>
        </w:rPr>
        <w:lastRenderedPageBreak/>
        <w:t>Какие специфические факторы оказывают влияние на отражение операций по импорту услуг?</w:t>
      </w:r>
    </w:p>
    <w:p w14:paraId="7ACDFA1A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sz w:val="24"/>
          <w:szCs w:val="24"/>
        </w:rPr>
        <w:t>Какие существуют особенности при приобретении импортных товаров при помощи бартерных операций?</w:t>
      </w:r>
    </w:p>
    <w:p w14:paraId="73C91FB0" w14:textId="77777777" w:rsidR="00547B7F" w:rsidRPr="00C75A9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color w:val="000000"/>
          <w:sz w:val="24"/>
          <w:szCs w:val="24"/>
        </w:rPr>
        <w:t>Какие существуют условия реализации по договору комиссии?</w:t>
      </w:r>
    </w:p>
    <w:p w14:paraId="05D1A7A4" w14:textId="77777777" w:rsidR="00547B7F" w:rsidRDefault="00547B7F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color w:val="000000"/>
          <w:sz w:val="24"/>
          <w:szCs w:val="24"/>
        </w:rPr>
      </w:pPr>
      <w:r w:rsidRPr="00C75A9F">
        <w:rPr>
          <w:color w:val="000000"/>
          <w:sz w:val="24"/>
          <w:szCs w:val="24"/>
        </w:rPr>
        <w:t xml:space="preserve"> Какие существуют таможенные режимы?</w:t>
      </w:r>
    </w:p>
    <w:p w14:paraId="69B657B6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Кратко охарактеризуйте основные этапы анализа внешнеэкономической деятельности предприятия.</w:t>
      </w:r>
    </w:p>
    <w:p w14:paraId="134FD2A3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Что представляет собой методика анализа выполнения контрактных обязательств по поставкам экспортных товаров?</w:t>
      </w:r>
    </w:p>
    <w:p w14:paraId="785071CE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Назовите факторы изменения выручки от экспорта. Охарактеризуйте способы оценки влияния факторов на экспортную выручку.</w:t>
      </w:r>
    </w:p>
    <w:p w14:paraId="412AEDB0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Какие факторы оказывают влияние на сумму и уровень издержек, непосредственно связанных с проведением экспортных операций?</w:t>
      </w:r>
    </w:p>
    <w:p w14:paraId="26ED4A89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Каковы отличительные особенности анализа условно – переменных и условно – постоянных издержек?</w:t>
      </w:r>
    </w:p>
    <w:p w14:paraId="78513C30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Назовите основные показатели, характеризующие финансовые результаты деятельности экспортоориентированных предприятий. Приведите методику их расчета.</w:t>
      </w:r>
    </w:p>
    <w:p w14:paraId="5F7EF625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 xml:space="preserve">Изложите методику расчета влияния факторов на изменение суммы прибыли от реализации экспортируемой продукции. </w:t>
      </w:r>
    </w:p>
    <w:p w14:paraId="24B5DB42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Какая применяется система показателей эффективности использования оборотных средств, вложенных в экспортные операции?</w:t>
      </w:r>
    </w:p>
    <w:p w14:paraId="6FA94971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 определить влияние оборачиваемости на изменение величины оборотных средств, вложенных в экспортные операции?</w:t>
      </w:r>
    </w:p>
    <w:p w14:paraId="4614AA9D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Назовите факторы, формирующие покупную цену импортных товаров.</w:t>
      </w:r>
    </w:p>
    <w:p w14:paraId="21E232E9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 рассчитывается коэффициент рентабельности импортной сделки? Раскройте экономическую сущность этого коэффициента.</w:t>
      </w:r>
    </w:p>
    <w:p w14:paraId="7DC7E15E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 производится обоснование уровня продажной цены импортных товаров на основе маржинального анализа?</w:t>
      </w:r>
    </w:p>
    <w:p w14:paraId="781DD359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Каковы сущность, содержание и виды кредитования внешнеэкономической деятельности? В чем заключается специфика факторинга, из чего складывается его стоимость?</w:t>
      </w:r>
    </w:p>
    <w:p w14:paraId="2B41F572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Что понимается под стоимостью внешнеторгового кредита?</w:t>
      </w:r>
    </w:p>
    <w:p w14:paraId="1C71D07C" w14:textId="3CFE5495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 рассчитывается эффективность экспортной операции с предоставлением покупателю коммерческого кредита?</w:t>
      </w:r>
    </w:p>
    <w:p w14:paraId="5557F61E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lastRenderedPageBreak/>
        <w:t>Дайте определение эффективности внешнеэкономической деятельности предприятия.</w:t>
      </w:r>
    </w:p>
    <w:p w14:paraId="2A89CB45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Назовите основные показатели эффективности внешнеэкономической деятельности предприятия и приведите формулы их расчета.</w:t>
      </w:r>
    </w:p>
    <w:p w14:paraId="0347DEE7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 рассчитывается экономическая эффективность экспортных операций?</w:t>
      </w:r>
    </w:p>
    <w:p w14:paraId="773EE64F" w14:textId="77777777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 определяется экономический эффект импорта продукции для реализации на внутреннем рынке? В чем экономический смысл показателя эффекта?</w:t>
      </w:r>
    </w:p>
    <w:p w14:paraId="43164CDA" w14:textId="55283DCD" w:rsidR="00B86F26" w:rsidRPr="007970CE" w:rsidRDefault="00B86F26" w:rsidP="001E1EC0">
      <w:pPr>
        <w:numPr>
          <w:ilvl w:val="0"/>
          <w:numId w:val="9"/>
        </w:numPr>
        <w:tabs>
          <w:tab w:val="clear" w:pos="1622"/>
          <w:tab w:val="num" w:pos="1440"/>
        </w:tabs>
        <w:spacing w:line="360" w:lineRule="auto"/>
        <w:ind w:left="0" w:firstLine="900"/>
        <w:jc w:val="both"/>
        <w:rPr>
          <w:sz w:val="24"/>
          <w:szCs w:val="24"/>
        </w:rPr>
      </w:pPr>
      <w:r w:rsidRPr="007970CE">
        <w:rPr>
          <w:sz w:val="24"/>
          <w:szCs w:val="24"/>
        </w:rPr>
        <w:t>Как рассчитываются интегральные показатели эффективности экспортно-импортной деятельности?</w:t>
      </w:r>
    </w:p>
    <w:p w14:paraId="65F2A8C7" w14:textId="77777777" w:rsidR="007E481D" w:rsidRPr="007E481D" w:rsidRDefault="007E481D" w:rsidP="007E481D"/>
    <w:p w14:paraId="5EDC8AF0" w14:textId="664B1F7A" w:rsidR="00F940B5" w:rsidRDefault="00320C25" w:rsidP="005252CB">
      <w:pPr>
        <w:ind w:firstLine="709"/>
        <w:jc w:val="center"/>
        <w:rPr>
          <w:b/>
          <w:bCs/>
          <w:sz w:val="28"/>
          <w:szCs w:val="28"/>
        </w:rPr>
      </w:pPr>
      <w:r w:rsidRPr="00320C25">
        <w:rPr>
          <w:b/>
          <w:bCs/>
          <w:sz w:val="28"/>
          <w:szCs w:val="28"/>
        </w:rPr>
        <w:t>Примерный перечень тем для подготовки докладов</w:t>
      </w:r>
    </w:p>
    <w:p w14:paraId="01B9091B" w14:textId="77777777" w:rsidR="00320C25" w:rsidRPr="00F74A96" w:rsidRDefault="00320C25" w:rsidP="005252CB">
      <w:pPr>
        <w:ind w:firstLine="709"/>
        <w:jc w:val="center"/>
        <w:rPr>
          <w:b/>
          <w:sz w:val="28"/>
          <w:szCs w:val="28"/>
        </w:rPr>
      </w:pPr>
    </w:p>
    <w:p w14:paraId="4EFC6765" w14:textId="71C78690" w:rsidR="00AC6DF9" w:rsidRPr="00D93958" w:rsidRDefault="00AC6DF9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С</w:t>
      </w:r>
      <w:r w:rsidRPr="00D93958">
        <w:rPr>
          <w:snapToGrid w:val="0"/>
          <w:sz w:val="24"/>
          <w:szCs w:val="24"/>
        </w:rPr>
        <w:t>овременное состояние внешнеэкономической сферы Российской Федерации.</w:t>
      </w:r>
    </w:p>
    <w:p w14:paraId="44176CDA" w14:textId="44820B2C" w:rsidR="00AC6DF9" w:rsidRPr="00D93958" w:rsidRDefault="00333270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</w:t>
      </w:r>
      <w:r w:rsidR="00AC6DF9" w:rsidRPr="00D93958">
        <w:rPr>
          <w:snapToGrid w:val="0"/>
          <w:sz w:val="24"/>
          <w:szCs w:val="24"/>
        </w:rPr>
        <w:t>нешнеторговый оборот в экспорте и импорте Российской Федерации: со странами Дальнего Зарубежья и государствами – участниками СНГ</w:t>
      </w:r>
      <w:r w:rsidR="003A4CA6">
        <w:rPr>
          <w:snapToGrid w:val="0"/>
          <w:sz w:val="24"/>
          <w:szCs w:val="24"/>
        </w:rPr>
        <w:t>.</w:t>
      </w:r>
    </w:p>
    <w:p w14:paraId="51B7B4E5" w14:textId="678E615F" w:rsidR="00AC6DF9" w:rsidRPr="00D93958" w:rsidRDefault="003A4CA6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Э</w:t>
      </w:r>
      <w:r w:rsidR="00AC6DF9" w:rsidRPr="00D93958">
        <w:rPr>
          <w:snapToGrid w:val="0"/>
          <w:sz w:val="24"/>
          <w:szCs w:val="24"/>
        </w:rPr>
        <w:t>кспортные товары</w:t>
      </w:r>
      <w:r>
        <w:rPr>
          <w:snapToGrid w:val="0"/>
          <w:sz w:val="24"/>
          <w:szCs w:val="24"/>
        </w:rPr>
        <w:t>, играющие</w:t>
      </w:r>
      <w:r w:rsidR="00AC6DF9" w:rsidRPr="00D93958">
        <w:rPr>
          <w:snapToGrid w:val="0"/>
          <w:sz w:val="24"/>
          <w:szCs w:val="24"/>
        </w:rPr>
        <w:t xml:space="preserve"> решающую роль в торговом балансе Российской Федерации</w:t>
      </w:r>
      <w:r>
        <w:rPr>
          <w:snapToGrid w:val="0"/>
          <w:sz w:val="24"/>
          <w:szCs w:val="24"/>
        </w:rPr>
        <w:t>.</w:t>
      </w:r>
    </w:p>
    <w:p w14:paraId="0FA39CE5" w14:textId="4718E678" w:rsidR="00AC6DF9" w:rsidRPr="00D93958" w:rsidRDefault="00D64A22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Х</w:t>
      </w:r>
      <w:r w:rsidR="00AC6DF9" w:rsidRPr="00D93958">
        <w:rPr>
          <w:snapToGrid w:val="0"/>
          <w:sz w:val="24"/>
          <w:szCs w:val="24"/>
        </w:rPr>
        <w:t>арактери</w:t>
      </w:r>
      <w:r>
        <w:rPr>
          <w:snapToGrid w:val="0"/>
          <w:sz w:val="24"/>
          <w:szCs w:val="24"/>
        </w:rPr>
        <w:t>стика</w:t>
      </w:r>
      <w:r w:rsidR="00AC6DF9" w:rsidRPr="00D93958">
        <w:rPr>
          <w:snapToGrid w:val="0"/>
          <w:sz w:val="24"/>
          <w:szCs w:val="24"/>
        </w:rPr>
        <w:t xml:space="preserve"> торгов</w:t>
      </w:r>
      <w:r>
        <w:rPr>
          <w:snapToGrid w:val="0"/>
          <w:sz w:val="24"/>
          <w:szCs w:val="24"/>
        </w:rPr>
        <w:t>ого</w:t>
      </w:r>
      <w:r w:rsidR="00AC6DF9" w:rsidRPr="00D93958">
        <w:rPr>
          <w:snapToGrid w:val="0"/>
          <w:sz w:val="24"/>
          <w:szCs w:val="24"/>
        </w:rPr>
        <w:t xml:space="preserve"> баланс</w:t>
      </w:r>
      <w:r>
        <w:rPr>
          <w:snapToGrid w:val="0"/>
          <w:sz w:val="24"/>
          <w:szCs w:val="24"/>
        </w:rPr>
        <w:t>а</w:t>
      </w:r>
      <w:r w:rsidR="00AC6DF9" w:rsidRPr="00D93958">
        <w:rPr>
          <w:snapToGrid w:val="0"/>
          <w:sz w:val="24"/>
          <w:szCs w:val="24"/>
        </w:rPr>
        <w:t xml:space="preserve"> РФ</w:t>
      </w:r>
      <w:r w:rsidR="003A4CA6">
        <w:rPr>
          <w:snapToGrid w:val="0"/>
          <w:sz w:val="24"/>
          <w:szCs w:val="24"/>
        </w:rPr>
        <w:t>.</w:t>
      </w:r>
    </w:p>
    <w:p w14:paraId="12C6BFA8" w14:textId="6BC29B7A" w:rsidR="00AC6DF9" w:rsidRPr="007970CE" w:rsidRDefault="003A4CA6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="00AC6DF9" w:rsidRPr="007970CE">
        <w:rPr>
          <w:sz w:val="24"/>
          <w:szCs w:val="24"/>
        </w:rPr>
        <w:t>акторы, влияющие на общую стоимость экспорта и импорта. Каким методом определяется роль этих факторов?</w:t>
      </w:r>
    </w:p>
    <w:p w14:paraId="6DB347ED" w14:textId="5FDF5BAA" w:rsidR="00AC6DF9" w:rsidRPr="007970CE" w:rsidRDefault="006433DB" w:rsidP="001E1EC0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AC6DF9" w:rsidRPr="007970CE">
        <w:rPr>
          <w:sz w:val="24"/>
          <w:szCs w:val="24"/>
        </w:rPr>
        <w:t>собенности внешнеторговых операций при анализе внешнеэкономической деятельности предприятия</w:t>
      </w:r>
    </w:p>
    <w:p w14:paraId="11DB3C45" w14:textId="19E4C331" w:rsidR="00AC6DF9" w:rsidRPr="007970CE" w:rsidRDefault="00575295" w:rsidP="001E1EC0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AC6DF9" w:rsidRPr="007970CE">
        <w:rPr>
          <w:sz w:val="24"/>
          <w:szCs w:val="24"/>
        </w:rPr>
        <w:t>етоды факторного анализа, используемые в процессе анализа внешнеэкономической деятельности предприятия.</w:t>
      </w:r>
    </w:p>
    <w:p w14:paraId="22A3EF92" w14:textId="39CA810D" w:rsidR="00AC6DF9" w:rsidRPr="007970CE" w:rsidRDefault="00575295" w:rsidP="001E1EC0">
      <w:pPr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AC6DF9" w:rsidRPr="007970CE">
        <w:rPr>
          <w:sz w:val="24"/>
          <w:szCs w:val="24"/>
        </w:rPr>
        <w:t>адачи в анализе внешнеэкономической деятельности</w:t>
      </w:r>
      <w:r>
        <w:rPr>
          <w:sz w:val="24"/>
          <w:szCs w:val="24"/>
        </w:rPr>
        <w:t>, которые</w:t>
      </w:r>
      <w:r w:rsidR="00AC6DF9" w:rsidRPr="007970CE">
        <w:rPr>
          <w:sz w:val="24"/>
          <w:szCs w:val="24"/>
        </w:rPr>
        <w:t xml:space="preserve"> решаются с помощью индексов</w:t>
      </w:r>
    </w:p>
    <w:p w14:paraId="062A78FA" w14:textId="43194EAC" w:rsidR="00AC6DF9" w:rsidRPr="00050E30" w:rsidRDefault="00575295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napToGrid w:val="0"/>
          <w:sz w:val="24"/>
          <w:szCs w:val="24"/>
        </w:rPr>
      </w:pPr>
      <w:r w:rsidRPr="00050E30">
        <w:rPr>
          <w:snapToGrid w:val="0"/>
          <w:sz w:val="24"/>
          <w:szCs w:val="24"/>
        </w:rPr>
        <w:t>О</w:t>
      </w:r>
      <w:r w:rsidR="00AC6DF9" w:rsidRPr="00050E30">
        <w:rPr>
          <w:snapToGrid w:val="0"/>
          <w:sz w:val="24"/>
          <w:szCs w:val="24"/>
        </w:rPr>
        <w:t>сновные источники информации, используемые в анализе внешнеэкономической деятельности.</w:t>
      </w:r>
    </w:p>
    <w:p w14:paraId="266FC67E" w14:textId="424D2BB9" w:rsidR="00AC6DF9" w:rsidRPr="00050E30" w:rsidRDefault="00575295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napToGrid w:val="0"/>
          <w:sz w:val="24"/>
          <w:szCs w:val="24"/>
        </w:rPr>
      </w:pPr>
      <w:r w:rsidRPr="00050E30">
        <w:rPr>
          <w:snapToGrid w:val="0"/>
          <w:sz w:val="24"/>
          <w:szCs w:val="24"/>
        </w:rPr>
        <w:t>И</w:t>
      </w:r>
      <w:r w:rsidR="00AC6DF9" w:rsidRPr="00050E30">
        <w:rPr>
          <w:snapToGrid w:val="0"/>
          <w:sz w:val="24"/>
          <w:szCs w:val="24"/>
        </w:rPr>
        <w:t>нформационное значение представления финансовой информации по отдельным сегментам деятельности.</w:t>
      </w:r>
    </w:p>
    <w:p w14:paraId="40716504" w14:textId="576FE1FA" w:rsidR="006455D8" w:rsidRPr="00050E30" w:rsidRDefault="006455D8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napToGrid w:val="0"/>
          <w:sz w:val="24"/>
          <w:szCs w:val="24"/>
        </w:rPr>
      </w:pPr>
      <w:r w:rsidRPr="00050E30">
        <w:rPr>
          <w:snapToGrid w:val="0"/>
          <w:sz w:val="24"/>
          <w:szCs w:val="24"/>
        </w:rPr>
        <w:t>Степень ликвидности оборотных активов</w:t>
      </w:r>
      <w:r w:rsidR="00C8101C" w:rsidRPr="00050E30">
        <w:rPr>
          <w:snapToGrid w:val="0"/>
          <w:sz w:val="24"/>
          <w:szCs w:val="24"/>
        </w:rPr>
        <w:t xml:space="preserve"> </w:t>
      </w:r>
      <w:r w:rsidR="00050E30" w:rsidRPr="00050E30">
        <w:rPr>
          <w:snapToGrid w:val="0"/>
          <w:sz w:val="24"/>
          <w:szCs w:val="24"/>
        </w:rPr>
        <w:t>и принципы построения</w:t>
      </w:r>
      <w:r w:rsidRPr="00050E30">
        <w:rPr>
          <w:snapToGrid w:val="0"/>
          <w:sz w:val="24"/>
          <w:szCs w:val="24"/>
        </w:rPr>
        <w:t xml:space="preserve"> показатели ликвидности</w:t>
      </w:r>
      <w:r w:rsidR="00050E30" w:rsidRPr="00050E30">
        <w:rPr>
          <w:snapToGrid w:val="0"/>
          <w:sz w:val="24"/>
          <w:szCs w:val="24"/>
        </w:rPr>
        <w:t>.</w:t>
      </w:r>
    </w:p>
    <w:p w14:paraId="593D2BC9" w14:textId="46C2199A" w:rsidR="006455D8" w:rsidRPr="00050E30" w:rsidRDefault="00050E30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napToGrid w:val="0"/>
          <w:sz w:val="24"/>
          <w:szCs w:val="24"/>
        </w:rPr>
      </w:pPr>
      <w:r w:rsidRPr="00050E30">
        <w:rPr>
          <w:snapToGrid w:val="0"/>
          <w:sz w:val="24"/>
          <w:szCs w:val="24"/>
        </w:rPr>
        <w:t>П</w:t>
      </w:r>
      <w:r w:rsidR="006455D8" w:rsidRPr="00050E30">
        <w:rPr>
          <w:snapToGrid w:val="0"/>
          <w:sz w:val="24"/>
          <w:szCs w:val="24"/>
        </w:rPr>
        <w:t>латежеспособность организации</w:t>
      </w:r>
      <w:r w:rsidRPr="00050E30">
        <w:rPr>
          <w:snapToGrid w:val="0"/>
          <w:sz w:val="24"/>
          <w:szCs w:val="24"/>
        </w:rPr>
        <w:t xml:space="preserve"> и </w:t>
      </w:r>
      <w:r w:rsidR="006455D8" w:rsidRPr="00050E30">
        <w:rPr>
          <w:snapToGrid w:val="0"/>
          <w:sz w:val="24"/>
          <w:szCs w:val="24"/>
        </w:rPr>
        <w:t xml:space="preserve">финансовые коэффициенты </w:t>
      </w:r>
    </w:p>
    <w:p w14:paraId="54EEC429" w14:textId="5301E1AD" w:rsidR="00567C6A" w:rsidRPr="00050E30" w:rsidRDefault="00050E30" w:rsidP="001E1EC0">
      <w:pPr>
        <w:numPr>
          <w:ilvl w:val="0"/>
          <w:numId w:val="6"/>
        </w:numPr>
        <w:tabs>
          <w:tab w:val="num" w:pos="1440"/>
        </w:tabs>
        <w:spacing w:line="360" w:lineRule="auto"/>
        <w:jc w:val="both"/>
        <w:rPr>
          <w:snapToGrid w:val="0"/>
          <w:sz w:val="24"/>
          <w:szCs w:val="24"/>
        </w:rPr>
      </w:pPr>
      <w:r w:rsidRPr="00050E30">
        <w:rPr>
          <w:snapToGrid w:val="0"/>
          <w:sz w:val="24"/>
          <w:szCs w:val="24"/>
        </w:rPr>
        <w:t>М</w:t>
      </w:r>
      <w:r w:rsidR="006455D8" w:rsidRPr="00050E30">
        <w:rPr>
          <w:snapToGrid w:val="0"/>
          <w:sz w:val="24"/>
          <w:szCs w:val="24"/>
        </w:rPr>
        <w:t>етодик</w:t>
      </w:r>
      <w:r w:rsidRPr="00050E30">
        <w:rPr>
          <w:snapToGrid w:val="0"/>
          <w:sz w:val="24"/>
          <w:szCs w:val="24"/>
        </w:rPr>
        <w:t>а</w:t>
      </w:r>
      <w:r w:rsidR="006455D8" w:rsidRPr="00050E30">
        <w:rPr>
          <w:snapToGrid w:val="0"/>
          <w:sz w:val="24"/>
          <w:szCs w:val="24"/>
        </w:rPr>
        <w:t xml:space="preserve"> анализа импортных операций</w:t>
      </w:r>
      <w:r w:rsidRPr="00050E30">
        <w:rPr>
          <w:snapToGrid w:val="0"/>
          <w:sz w:val="24"/>
          <w:szCs w:val="24"/>
        </w:rPr>
        <w:t xml:space="preserve"> и </w:t>
      </w:r>
      <w:r w:rsidR="006455D8" w:rsidRPr="00050E30">
        <w:rPr>
          <w:snapToGrid w:val="0"/>
          <w:sz w:val="24"/>
          <w:szCs w:val="24"/>
        </w:rPr>
        <w:t>специфические особенности его проведения.</w:t>
      </w:r>
    </w:p>
    <w:p w14:paraId="04C6D8DF" w14:textId="77777777" w:rsidR="006455D8" w:rsidRDefault="006455D8" w:rsidP="006455D8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02ABC047" w14:textId="5D755571" w:rsidR="004D1DCC" w:rsidRDefault="00281AE4" w:rsidP="00281AE4">
      <w:pPr>
        <w:jc w:val="center"/>
        <w:rPr>
          <w:b/>
          <w:bCs/>
          <w:sz w:val="28"/>
          <w:szCs w:val="28"/>
        </w:rPr>
      </w:pPr>
      <w:r w:rsidRPr="00281AE4">
        <w:rPr>
          <w:b/>
          <w:bCs/>
          <w:sz w:val="28"/>
          <w:szCs w:val="28"/>
        </w:rPr>
        <w:t>Примерная тематика для теоретической части контрольной работы</w:t>
      </w:r>
    </w:p>
    <w:p w14:paraId="0B119E97" w14:textId="77777777" w:rsidR="00C73456" w:rsidRDefault="00C73456" w:rsidP="00281AE4">
      <w:pPr>
        <w:jc w:val="center"/>
        <w:rPr>
          <w:b/>
          <w:bCs/>
          <w:sz w:val="28"/>
          <w:szCs w:val="28"/>
        </w:rPr>
      </w:pPr>
    </w:p>
    <w:p w14:paraId="51ACB82F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Внешнеторговый контракт и его существенные условия</w:t>
      </w:r>
    </w:p>
    <w:p w14:paraId="54FD88EA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Международные правила толкования торговых терминов «Инкотермс»</w:t>
      </w:r>
    </w:p>
    <w:p w14:paraId="7C5B3760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Понятие и субъекты внешнеэкономической деятельности</w:t>
      </w:r>
    </w:p>
    <w:p w14:paraId="07F10266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Права и обязанности резидентов при осуществлении валютных операций</w:t>
      </w:r>
    </w:p>
    <w:p w14:paraId="423D8A0A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Таможенная декларация: понятие, виды и роль в документировании внешнеторговых сделок</w:t>
      </w:r>
    </w:p>
    <w:p w14:paraId="7623951F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Нормативное регулирование бухгалтерского учета внешнеэкономической деятельности</w:t>
      </w:r>
    </w:p>
    <w:p w14:paraId="3D39601E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Определение даты совершения операции в иностранной валюте</w:t>
      </w:r>
    </w:p>
    <w:p w14:paraId="12279430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Организация бухгалтерского учета деятельности филиала иностранного юридического лица</w:t>
      </w:r>
    </w:p>
    <w:p w14:paraId="4BDDBC11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bCs/>
          <w:iCs/>
          <w:sz w:val="28"/>
          <w:szCs w:val="28"/>
        </w:rPr>
        <w:t>Особенности трудовых отношений с иностранными гражданами: бухгалтерский учет и налогообложение</w:t>
      </w:r>
    </w:p>
    <w:p w14:paraId="40D0BF15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Понятие, виды и бухгалтерский учет </w:t>
      </w:r>
      <w:r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валютных операций и валютных ценностей</w:t>
      </w:r>
    </w:p>
    <w:p w14:paraId="532FB610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Порядок учета </w:t>
      </w:r>
      <w:r w:rsidRPr="006B46B7">
        <w:rPr>
          <w:sz w:val="28"/>
          <w:szCs w:val="28"/>
        </w:rPr>
        <w:t>и анализ</w:t>
      </w:r>
      <w:r>
        <w:rPr>
          <w:sz w:val="28"/>
          <w:szCs w:val="28"/>
        </w:rPr>
        <w:t>а</w:t>
      </w:r>
      <w:r w:rsidRPr="006B46B7">
        <w:rPr>
          <w:sz w:val="28"/>
          <w:szCs w:val="28"/>
        </w:rPr>
        <w:t xml:space="preserve"> </w:t>
      </w:r>
      <w:r w:rsidRPr="00CC5A68">
        <w:rPr>
          <w:sz w:val="28"/>
          <w:szCs w:val="28"/>
        </w:rPr>
        <w:t>начисления и перевода за пределы Российской Федерации иностранному инвестору доходов от инвестиций</w:t>
      </w:r>
    </w:p>
    <w:p w14:paraId="0AE592EA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Учет </w:t>
      </w:r>
      <w:r w:rsidRPr="006B46B7"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командировочных расходов в иностранной валюте</w:t>
      </w:r>
    </w:p>
    <w:p w14:paraId="0E0B00A9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Формы расчетов между контрагентами при осуществлении внешнеторговых операций. Бухгалтерский учет международных расчетов</w:t>
      </w:r>
    </w:p>
    <w:p w14:paraId="40AB2006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Бухгалтерский учет </w:t>
      </w:r>
      <w:r w:rsidRPr="006B46B7"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активов и обязательств, используемых организацией для ведения деятельности за пределами РФ</w:t>
      </w:r>
    </w:p>
    <w:p w14:paraId="74E1E47F" w14:textId="0DE1B10A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Бухгалтерский учет </w:t>
      </w:r>
      <w:r w:rsidRPr="006B46B7"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операций по продаже иностранной валюты</w:t>
      </w:r>
    </w:p>
    <w:p w14:paraId="5C5AD5D6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lastRenderedPageBreak/>
        <w:t xml:space="preserve">Бухгалтерский учет </w:t>
      </w:r>
      <w:r w:rsidRPr="006C134E">
        <w:rPr>
          <w:sz w:val="28"/>
          <w:szCs w:val="28"/>
        </w:rPr>
        <w:t>и анализ</w:t>
      </w:r>
      <w:r w:rsidRPr="00CC5A68">
        <w:rPr>
          <w:sz w:val="28"/>
          <w:szCs w:val="28"/>
        </w:rPr>
        <w:t xml:space="preserve"> заемных средств в иностранной валюте</w:t>
      </w:r>
    </w:p>
    <w:p w14:paraId="2410D47B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Бухгалтерский учет </w:t>
      </w:r>
      <w:r w:rsidRPr="006C134E"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экспорта работ и услуг</w:t>
      </w:r>
    </w:p>
    <w:p w14:paraId="03786766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Особенности бухгалтерского учета </w:t>
      </w:r>
      <w:r w:rsidRPr="006C134E">
        <w:rPr>
          <w:sz w:val="28"/>
          <w:szCs w:val="28"/>
        </w:rPr>
        <w:t>и анализ</w:t>
      </w:r>
      <w:r>
        <w:rPr>
          <w:sz w:val="28"/>
          <w:szCs w:val="28"/>
        </w:rPr>
        <w:t>а</w:t>
      </w:r>
      <w:r w:rsidRPr="006C134E">
        <w:rPr>
          <w:sz w:val="28"/>
          <w:szCs w:val="28"/>
        </w:rPr>
        <w:t xml:space="preserve"> </w:t>
      </w:r>
      <w:r w:rsidRPr="00CC5A68">
        <w:rPr>
          <w:sz w:val="28"/>
          <w:szCs w:val="28"/>
        </w:rPr>
        <w:t>внешнеторговых бартерных сделок</w:t>
      </w:r>
    </w:p>
    <w:p w14:paraId="134D3250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color w:val="000000"/>
          <w:sz w:val="28"/>
          <w:szCs w:val="28"/>
        </w:rPr>
        <w:t xml:space="preserve">Учёт </w:t>
      </w:r>
      <w:r w:rsidRPr="006C134E">
        <w:rPr>
          <w:color w:val="000000"/>
          <w:sz w:val="28"/>
          <w:szCs w:val="28"/>
        </w:rPr>
        <w:t xml:space="preserve">и анализ </w:t>
      </w:r>
      <w:r w:rsidRPr="00CC5A68">
        <w:rPr>
          <w:color w:val="000000"/>
          <w:sz w:val="28"/>
          <w:szCs w:val="28"/>
        </w:rPr>
        <w:t>экспорта товаров с участием посредников</w:t>
      </w:r>
    </w:p>
    <w:p w14:paraId="11F903B6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Учет </w:t>
      </w:r>
      <w:r w:rsidRPr="006C134E"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основных средств, приобретенных за иностранную валюту</w:t>
      </w:r>
    </w:p>
    <w:p w14:paraId="19F47666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Понятие «импорт товаров». Организация ведения бухгалтерского учета </w:t>
      </w:r>
      <w:r w:rsidRPr="00144B3E">
        <w:rPr>
          <w:sz w:val="28"/>
          <w:szCs w:val="28"/>
        </w:rPr>
        <w:t>и анализ</w:t>
      </w:r>
      <w:r>
        <w:rPr>
          <w:sz w:val="28"/>
          <w:szCs w:val="28"/>
        </w:rPr>
        <w:t>а</w:t>
      </w:r>
      <w:r w:rsidRPr="00144B3E">
        <w:rPr>
          <w:sz w:val="28"/>
          <w:szCs w:val="28"/>
        </w:rPr>
        <w:t xml:space="preserve"> </w:t>
      </w:r>
      <w:r w:rsidRPr="00CC5A68">
        <w:rPr>
          <w:sz w:val="28"/>
          <w:szCs w:val="28"/>
        </w:rPr>
        <w:t>импортных операций</w:t>
      </w:r>
    </w:p>
    <w:p w14:paraId="055D1B92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Порядок бухгалтерского учета </w:t>
      </w:r>
      <w:r w:rsidRPr="00F72D20">
        <w:rPr>
          <w:sz w:val="28"/>
          <w:szCs w:val="28"/>
        </w:rPr>
        <w:t>и анализ</w:t>
      </w:r>
      <w:r>
        <w:rPr>
          <w:sz w:val="28"/>
          <w:szCs w:val="28"/>
        </w:rPr>
        <w:t>а</w:t>
      </w:r>
      <w:r w:rsidRPr="00F72D20">
        <w:rPr>
          <w:sz w:val="28"/>
          <w:szCs w:val="28"/>
        </w:rPr>
        <w:t xml:space="preserve"> </w:t>
      </w:r>
      <w:r w:rsidRPr="00CC5A68">
        <w:rPr>
          <w:sz w:val="28"/>
          <w:szCs w:val="28"/>
        </w:rPr>
        <w:t>движения наличной иностранной валюты и валютных ценностей</w:t>
      </w:r>
    </w:p>
    <w:p w14:paraId="2DDA5159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Порядок учета</w:t>
      </w:r>
      <w:r w:rsidRPr="00F72D20">
        <w:t xml:space="preserve"> </w:t>
      </w:r>
      <w:r w:rsidRPr="00F72D20">
        <w:rPr>
          <w:sz w:val="28"/>
          <w:szCs w:val="28"/>
        </w:rPr>
        <w:t>и анализ</w:t>
      </w:r>
      <w:r>
        <w:rPr>
          <w:sz w:val="28"/>
          <w:szCs w:val="28"/>
        </w:rPr>
        <w:t>а</w:t>
      </w:r>
      <w:r w:rsidRPr="00CC5A68">
        <w:rPr>
          <w:sz w:val="28"/>
          <w:szCs w:val="28"/>
        </w:rPr>
        <w:t xml:space="preserve"> расчетов с подотчетными лицами в иностранной валюте</w:t>
      </w:r>
    </w:p>
    <w:p w14:paraId="6F2209E0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Учет курсовых разниц</w:t>
      </w:r>
    </w:p>
    <w:p w14:paraId="7D1FE706" w14:textId="77777777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Раскрытие информации о внешнеэкономической деятельности в бухгалтерской отчетности организации</w:t>
      </w:r>
    </w:p>
    <w:p w14:paraId="2500019F" w14:textId="5543F431" w:rsidR="001D0F40" w:rsidRPr="00CC5A68" w:rsidRDefault="001D0F40" w:rsidP="001E1EC0">
      <w:pPr>
        <w:widowControl w:val="0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Отражение в учете и отчетности операций в иностранной валюте в соответствии с требованиями МСФО и РСБУ</w:t>
      </w:r>
    </w:p>
    <w:p w14:paraId="1DE7066E" w14:textId="77777777" w:rsidR="007C7BDC" w:rsidRPr="003B3DCE" w:rsidRDefault="007C7BDC" w:rsidP="003B3DCE">
      <w:pPr>
        <w:rPr>
          <w:b/>
          <w:bCs/>
          <w:sz w:val="24"/>
          <w:szCs w:val="24"/>
        </w:rPr>
      </w:pPr>
      <w:r w:rsidRPr="003B3DCE">
        <w:rPr>
          <w:b/>
          <w:bCs/>
          <w:sz w:val="24"/>
          <w:szCs w:val="24"/>
        </w:rPr>
        <w:t>Тестовые задания:</w:t>
      </w:r>
    </w:p>
    <w:p w14:paraId="42EE781C" w14:textId="77777777" w:rsidR="007C7BDC" w:rsidRDefault="007C7BDC" w:rsidP="007C7BDC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4"/>
        <w:gridCol w:w="724"/>
        <w:gridCol w:w="6739"/>
      </w:tblGrid>
      <w:tr w:rsidR="00787193" w14:paraId="5EBD4848" w14:textId="77777777" w:rsidTr="003253DC">
        <w:tc>
          <w:tcPr>
            <w:tcW w:w="5000" w:type="pct"/>
            <w:gridSpan w:val="3"/>
          </w:tcPr>
          <w:p w14:paraId="1FC1894E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1. Накладные расходы по импорту продукции у импортера учитываются на синтетических счетах:</w:t>
            </w:r>
          </w:p>
        </w:tc>
      </w:tr>
      <w:tr w:rsidR="00787193" w14:paraId="51994246" w14:textId="77777777" w:rsidTr="003253DC">
        <w:tc>
          <w:tcPr>
            <w:tcW w:w="1124" w:type="pct"/>
            <w:vMerge w:val="restart"/>
          </w:tcPr>
          <w:p w14:paraId="1E8ACEEB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4E30E244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44651CD3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10 «Материалы»</w:t>
            </w:r>
          </w:p>
          <w:p w14:paraId="760FA77C" w14:textId="77777777" w:rsidR="00787193" w:rsidRPr="00987CDE" w:rsidRDefault="00787193" w:rsidP="003253DC">
            <w:pPr>
              <w:tabs>
                <w:tab w:val="left" w:pos="900"/>
              </w:tabs>
              <w:ind w:left="1440"/>
              <w:jc w:val="both"/>
            </w:pPr>
          </w:p>
        </w:tc>
      </w:tr>
      <w:tr w:rsidR="00787193" w14:paraId="48E09A0F" w14:textId="77777777" w:rsidTr="003253DC">
        <w:tc>
          <w:tcPr>
            <w:tcW w:w="1124" w:type="pct"/>
            <w:vMerge/>
          </w:tcPr>
          <w:p w14:paraId="7F904594" w14:textId="77777777" w:rsidR="00787193" w:rsidRPr="00987CDE" w:rsidRDefault="00787193" w:rsidP="003253DC"/>
        </w:tc>
        <w:tc>
          <w:tcPr>
            <w:tcW w:w="376" w:type="pct"/>
          </w:tcPr>
          <w:p w14:paraId="5CCA29E9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52B6C641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15 «Заготовление и приобретение материальных ценностей»</w:t>
            </w:r>
          </w:p>
        </w:tc>
      </w:tr>
      <w:tr w:rsidR="00787193" w14:paraId="5C9A48E0" w14:textId="77777777" w:rsidTr="003253DC">
        <w:tc>
          <w:tcPr>
            <w:tcW w:w="1124" w:type="pct"/>
            <w:vMerge/>
          </w:tcPr>
          <w:p w14:paraId="6B83013F" w14:textId="77777777" w:rsidR="00787193" w:rsidRPr="00987CDE" w:rsidRDefault="00787193" w:rsidP="003253DC"/>
        </w:tc>
        <w:tc>
          <w:tcPr>
            <w:tcW w:w="376" w:type="pct"/>
          </w:tcPr>
          <w:p w14:paraId="1BD3B8E3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24689EA1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44 «Расходы на продажу»</w:t>
            </w:r>
          </w:p>
        </w:tc>
      </w:tr>
      <w:tr w:rsidR="00787193" w14:paraId="50F76CC8" w14:textId="77777777" w:rsidTr="003253DC">
        <w:tc>
          <w:tcPr>
            <w:tcW w:w="1124" w:type="pct"/>
            <w:vMerge/>
          </w:tcPr>
          <w:p w14:paraId="25EA90AB" w14:textId="77777777" w:rsidR="00787193" w:rsidRPr="00987CDE" w:rsidRDefault="00787193" w:rsidP="003253DC"/>
        </w:tc>
        <w:tc>
          <w:tcPr>
            <w:tcW w:w="376" w:type="pct"/>
          </w:tcPr>
          <w:p w14:paraId="32BCBB0D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0D60ADC7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>
              <w:t>60 «</w:t>
            </w:r>
            <w:r w:rsidRPr="00987CDE">
              <w:t>Расчеты с поставщиками и подрядчиками»</w:t>
            </w:r>
          </w:p>
        </w:tc>
      </w:tr>
      <w:tr w:rsidR="00787193" w14:paraId="246FC01B" w14:textId="77777777" w:rsidTr="003253DC">
        <w:tc>
          <w:tcPr>
            <w:tcW w:w="5000" w:type="pct"/>
            <w:gridSpan w:val="3"/>
          </w:tcPr>
          <w:p w14:paraId="3F15050E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2. Внешнеторговая (импортная) себестоимость приобретенных импортных товаров представляет собой:</w:t>
            </w:r>
          </w:p>
        </w:tc>
      </w:tr>
      <w:tr w:rsidR="00787193" w14:paraId="3182761C" w14:textId="77777777" w:rsidTr="003253DC">
        <w:tc>
          <w:tcPr>
            <w:tcW w:w="1124" w:type="pct"/>
            <w:vMerge w:val="restart"/>
          </w:tcPr>
          <w:p w14:paraId="6E29935D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4C074288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4D903D0A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покупную стоимость импортных товаров</w:t>
            </w:r>
          </w:p>
        </w:tc>
      </w:tr>
      <w:tr w:rsidR="00787193" w14:paraId="2C54B29A" w14:textId="77777777" w:rsidTr="003253DC">
        <w:tc>
          <w:tcPr>
            <w:tcW w:w="1124" w:type="pct"/>
            <w:vMerge/>
          </w:tcPr>
          <w:p w14:paraId="74F9E2F7" w14:textId="77777777" w:rsidR="00787193" w:rsidRPr="00987CDE" w:rsidRDefault="00787193" w:rsidP="003253DC"/>
        </w:tc>
        <w:tc>
          <w:tcPr>
            <w:tcW w:w="376" w:type="pct"/>
          </w:tcPr>
          <w:p w14:paraId="318512EB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59339E81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контрактную стоимость</w:t>
            </w:r>
          </w:p>
        </w:tc>
      </w:tr>
      <w:tr w:rsidR="00787193" w14:paraId="7E65CDF4" w14:textId="77777777" w:rsidTr="003253DC">
        <w:tc>
          <w:tcPr>
            <w:tcW w:w="1124" w:type="pct"/>
            <w:vMerge/>
          </w:tcPr>
          <w:p w14:paraId="48547B76" w14:textId="77777777" w:rsidR="00787193" w:rsidRPr="00987CDE" w:rsidRDefault="00787193" w:rsidP="003253DC"/>
        </w:tc>
        <w:tc>
          <w:tcPr>
            <w:tcW w:w="376" w:type="pct"/>
          </w:tcPr>
          <w:p w14:paraId="6C113C93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6C4DC404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контрактную стоимость и расходы на их приобретение</w:t>
            </w:r>
          </w:p>
        </w:tc>
      </w:tr>
      <w:tr w:rsidR="00787193" w14:paraId="1C45E46D" w14:textId="77777777" w:rsidTr="003253DC">
        <w:tc>
          <w:tcPr>
            <w:tcW w:w="1124" w:type="pct"/>
            <w:vMerge/>
          </w:tcPr>
          <w:p w14:paraId="229AF743" w14:textId="77777777" w:rsidR="00787193" w:rsidRPr="00987CDE" w:rsidRDefault="00787193" w:rsidP="003253DC"/>
        </w:tc>
        <w:tc>
          <w:tcPr>
            <w:tcW w:w="376" w:type="pct"/>
          </w:tcPr>
          <w:p w14:paraId="2E0C954A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33C80A74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сумму фактической себестоимости и транспортных расходов</w:t>
            </w:r>
          </w:p>
        </w:tc>
      </w:tr>
      <w:tr w:rsidR="00787193" w14:paraId="2E7EB88C" w14:textId="77777777" w:rsidTr="003253DC">
        <w:tc>
          <w:tcPr>
            <w:tcW w:w="5000" w:type="pct"/>
            <w:gridSpan w:val="3"/>
          </w:tcPr>
          <w:p w14:paraId="4058ECBC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3. Прибыль от продажи экспортной продукции представляет собой ...</w:t>
            </w:r>
          </w:p>
        </w:tc>
      </w:tr>
      <w:tr w:rsidR="00787193" w14:paraId="6361330A" w14:textId="77777777" w:rsidTr="003253DC">
        <w:tc>
          <w:tcPr>
            <w:tcW w:w="1124" w:type="pct"/>
            <w:vMerge w:val="restart"/>
          </w:tcPr>
          <w:p w14:paraId="4E7A9AF1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5096DF59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47034454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разницу между фактической производственной себестоимостью и контрактной ценой</w:t>
            </w:r>
          </w:p>
        </w:tc>
      </w:tr>
      <w:tr w:rsidR="00787193" w14:paraId="2C487E51" w14:textId="77777777" w:rsidTr="003253DC">
        <w:tc>
          <w:tcPr>
            <w:tcW w:w="1124" w:type="pct"/>
            <w:vMerge/>
          </w:tcPr>
          <w:p w14:paraId="22EFEF62" w14:textId="77777777" w:rsidR="00787193" w:rsidRPr="00987CDE" w:rsidRDefault="00787193" w:rsidP="003253DC"/>
        </w:tc>
        <w:tc>
          <w:tcPr>
            <w:tcW w:w="376" w:type="pct"/>
          </w:tcPr>
          <w:p w14:paraId="69BF59E4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6CE8711E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валютную выручку от продажи импортной продукции</w:t>
            </w:r>
          </w:p>
        </w:tc>
      </w:tr>
      <w:tr w:rsidR="00787193" w14:paraId="37E46A0D" w14:textId="77777777" w:rsidTr="003253DC">
        <w:tc>
          <w:tcPr>
            <w:tcW w:w="1124" w:type="pct"/>
            <w:vMerge/>
          </w:tcPr>
          <w:p w14:paraId="7422AAFC" w14:textId="77777777" w:rsidR="00787193" w:rsidRPr="00987CDE" w:rsidRDefault="00787193" w:rsidP="003253DC"/>
        </w:tc>
        <w:tc>
          <w:tcPr>
            <w:tcW w:w="376" w:type="pct"/>
          </w:tcPr>
          <w:p w14:paraId="71068346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21E70CD7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доходы от продажи валюты, полученные за проданную экспортную продукцию</w:t>
            </w:r>
          </w:p>
        </w:tc>
      </w:tr>
      <w:tr w:rsidR="00787193" w14:paraId="38A2B015" w14:textId="77777777" w:rsidTr="003253DC">
        <w:tc>
          <w:tcPr>
            <w:tcW w:w="1124" w:type="pct"/>
            <w:vMerge/>
          </w:tcPr>
          <w:p w14:paraId="50C5354F" w14:textId="77777777" w:rsidR="00787193" w:rsidRPr="00987CDE" w:rsidRDefault="00787193" w:rsidP="003253DC"/>
        </w:tc>
        <w:tc>
          <w:tcPr>
            <w:tcW w:w="376" w:type="pct"/>
          </w:tcPr>
          <w:p w14:paraId="389B0791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2E7E26C9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разницу между выручкой от продажи и полной себестоимостью</w:t>
            </w:r>
          </w:p>
        </w:tc>
      </w:tr>
      <w:tr w:rsidR="00787193" w14:paraId="696BC041" w14:textId="77777777" w:rsidTr="003253DC">
        <w:tc>
          <w:tcPr>
            <w:tcW w:w="5000" w:type="pct"/>
            <w:gridSpan w:val="3"/>
          </w:tcPr>
          <w:p w14:paraId="5449DEE8" w14:textId="77777777" w:rsidR="00787193" w:rsidRPr="00987CDE" w:rsidRDefault="00787193" w:rsidP="003253DC">
            <w:pPr>
              <w:widowControl w:val="0"/>
              <w:tabs>
                <w:tab w:val="left" w:pos="90"/>
                <w:tab w:val="left" w:pos="90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 xml:space="preserve">4. Пересчет стоимости импортируемых товаров в рубли для целей бухгалтерского учета производится </w:t>
            </w:r>
            <w:r w:rsidRPr="00987CDE">
              <w:rPr>
                <w:color w:val="000000"/>
              </w:rPr>
              <w:lastRenderedPageBreak/>
              <w:t>импортером по курсу ЦБ РФ на дату:</w:t>
            </w:r>
          </w:p>
          <w:p w14:paraId="30F95CD9" w14:textId="77777777" w:rsidR="00787193" w:rsidRPr="00987CDE" w:rsidRDefault="00787193" w:rsidP="003253DC"/>
        </w:tc>
      </w:tr>
      <w:tr w:rsidR="00787193" w14:paraId="420B08D4" w14:textId="77777777" w:rsidTr="003253DC">
        <w:tc>
          <w:tcPr>
            <w:tcW w:w="1124" w:type="pct"/>
            <w:vMerge w:val="restart"/>
          </w:tcPr>
          <w:p w14:paraId="65BB6C21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lastRenderedPageBreak/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62302B1E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6CF304C6" w14:textId="77777777" w:rsidR="00787193" w:rsidRPr="00987CDE" w:rsidRDefault="00787193" w:rsidP="003253DC">
            <w:pPr>
              <w:widowControl w:val="0"/>
              <w:tabs>
                <w:tab w:val="left" w:pos="90"/>
                <w:tab w:val="left" w:pos="90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87CDE">
              <w:rPr>
                <w:color w:val="000000"/>
              </w:rPr>
              <w:t>пересечения товаром границы РФ</w:t>
            </w:r>
          </w:p>
        </w:tc>
      </w:tr>
      <w:tr w:rsidR="00787193" w14:paraId="3D3194B3" w14:textId="77777777" w:rsidTr="003253DC">
        <w:tc>
          <w:tcPr>
            <w:tcW w:w="1124" w:type="pct"/>
            <w:vMerge/>
          </w:tcPr>
          <w:p w14:paraId="3C5E923F" w14:textId="77777777" w:rsidR="00787193" w:rsidRPr="00987CDE" w:rsidRDefault="00787193" w:rsidP="003253DC"/>
        </w:tc>
        <w:tc>
          <w:tcPr>
            <w:tcW w:w="376" w:type="pct"/>
          </w:tcPr>
          <w:p w14:paraId="131D3D93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63CFFD34" w14:textId="77777777" w:rsidR="00787193" w:rsidRPr="00987CDE" w:rsidRDefault="00787193" w:rsidP="003253DC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987CDE">
              <w:t>перехода права собственности на товар к импортеру</w:t>
            </w:r>
          </w:p>
        </w:tc>
      </w:tr>
      <w:tr w:rsidR="00787193" w14:paraId="0B1D7EC3" w14:textId="77777777" w:rsidTr="003253DC">
        <w:tc>
          <w:tcPr>
            <w:tcW w:w="1124" w:type="pct"/>
            <w:vMerge/>
          </w:tcPr>
          <w:p w14:paraId="32226494" w14:textId="77777777" w:rsidR="00787193" w:rsidRPr="00987CDE" w:rsidRDefault="00787193" w:rsidP="003253DC"/>
        </w:tc>
        <w:tc>
          <w:tcPr>
            <w:tcW w:w="376" w:type="pct"/>
          </w:tcPr>
          <w:p w14:paraId="6C795B87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06B93B1D" w14:textId="77777777" w:rsidR="00787193" w:rsidRPr="00987CDE" w:rsidRDefault="00787193" w:rsidP="003253DC">
            <w:pPr>
              <w:widowControl w:val="0"/>
              <w:tabs>
                <w:tab w:val="left" w:pos="900"/>
                <w:tab w:val="right" w:pos="8959"/>
                <w:tab w:val="left" w:pos="9049"/>
                <w:tab w:val="left" w:pos="9139"/>
              </w:tabs>
              <w:autoSpaceDE w:val="0"/>
              <w:autoSpaceDN w:val="0"/>
              <w:adjustRightInd w:val="0"/>
            </w:pPr>
            <w:r w:rsidRPr="00987CDE">
              <w:rPr>
                <w:color w:val="000000"/>
              </w:rPr>
              <w:t>отметки в ГТД «выпуск разрешен»</w:t>
            </w:r>
          </w:p>
        </w:tc>
      </w:tr>
      <w:tr w:rsidR="00787193" w:rsidRPr="008320D0" w14:paraId="33C907C3" w14:textId="77777777" w:rsidTr="003253DC">
        <w:tc>
          <w:tcPr>
            <w:tcW w:w="5000" w:type="pct"/>
            <w:gridSpan w:val="3"/>
          </w:tcPr>
          <w:p w14:paraId="0594AD4D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5. Экспортная выручка зачисляется в дебет счета 52 «Валютные счета» по субсчету:</w:t>
            </w:r>
          </w:p>
        </w:tc>
      </w:tr>
      <w:tr w:rsidR="00787193" w:rsidRPr="008320D0" w14:paraId="0C430344" w14:textId="77777777" w:rsidTr="003253DC">
        <w:tc>
          <w:tcPr>
            <w:tcW w:w="1124" w:type="pct"/>
            <w:vMerge w:val="restart"/>
          </w:tcPr>
          <w:p w14:paraId="423BA4CC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052E019A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51001C1A" w14:textId="77777777" w:rsidR="00787193" w:rsidRPr="00987CDE" w:rsidRDefault="00787193" w:rsidP="003253DC">
            <w:pPr>
              <w:tabs>
                <w:tab w:val="left" w:pos="900"/>
              </w:tabs>
            </w:pPr>
            <w:r w:rsidRPr="00987CDE">
              <w:t>«Валютные счета внутри страны»</w:t>
            </w:r>
          </w:p>
        </w:tc>
      </w:tr>
      <w:tr w:rsidR="00787193" w:rsidRPr="008320D0" w14:paraId="3E4E1161" w14:textId="77777777" w:rsidTr="003253DC">
        <w:tc>
          <w:tcPr>
            <w:tcW w:w="1124" w:type="pct"/>
            <w:vMerge/>
          </w:tcPr>
          <w:p w14:paraId="01E0F7D0" w14:textId="77777777" w:rsidR="00787193" w:rsidRPr="00987CDE" w:rsidRDefault="00787193" w:rsidP="003253DC"/>
        </w:tc>
        <w:tc>
          <w:tcPr>
            <w:tcW w:w="376" w:type="pct"/>
          </w:tcPr>
          <w:p w14:paraId="2E8F8B34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53DC1CEA" w14:textId="77777777" w:rsidR="00787193" w:rsidRPr="00987CDE" w:rsidRDefault="00787193" w:rsidP="003253DC">
            <w:pPr>
              <w:tabs>
                <w:tab w:val="left" w:pos="900"/>
              </w:tabs>
            </w:pPr>
            <w:r w:rsidRPr="00987CDE">
              <w:t xml:space="preserve"> «Валютные счета за рубежом»</w:t>
            </w:r>
          </w:p>
        </w:tc>
      </w:tr>
      <w:tr w:rsidR="00787193" w:rsidRPr="008320D0" w14:paraId="2508DAEC" w14:textId="77777777" w:rsidTr="003253DC">
        <w:tc>
          <w:tcPr>
            <w:tcW w:w="1124" w:type="pct"/>
            <w:vMerge/>
          </w:tcPr>
          <w:p w14:paraId="53FD7DF2" w14:textId="77777777" w:rsidR="00787193" w:rsidRPr="00987CDE" w:rsidRDefault="00787193" w:rsidP="003253DC"/>
        </w:tc>
        <w:tc>
          <w:tcPr>
            <w:tcW w:w="376" w:type="pct"/>
          </w:tcPr>
          <w:p w14:paraId="3ED5803C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1FA5570A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 xml:space="preserve"> «Транзитный валютный счет»</w:t>
            </w:r>
          </w:p>
        </w:tc>
      </w:tr>
      <w:tr w:rsidR="00787193" w14:paraId="4661B3A8" w14:textId="77777777" w:rsidTr="003253DC">
        <w:tc>
          <w:tcPr>
            <w:tcW w:w="1124" w:type="pct"/>
            <w:vMerge/>
          </w:tcPr>
          <w:p w14:paraId="5FC363BA" w14:textId="77777777" w:rsidR="00787193" w:rsidRPr="00987CDE" w:rsidRDefault="00787193" w:rsidP="003253DC"/>
        </w:tc>
        <w:tc>
          <w:tcPr>
            <w:tcW w:w="376" w:type="pct"/>
          </w:tcPr>
          <w:p w14:paraId="65D5C829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556CB4D2" w14:textId="77777777" w:rsidR="00787193" w:rsidRPr="00987CDE" w:rsidRDefault="00787193" w:rsidP="003253DC">
            <w:pPr>
              <w:tabs>
                <w:tab w:val="left" w:pos="900"/>
              </w:tabs>
            </w:pPr>
            <w:r w:rsidRPr="00987CDE">
              <w:t xml:space="preserve"> «Специальный транзитный валютный счет»</w:t>
            </w:r>
          </w:p>
        </w:tc>
      </w:tr>
      <w:tr w:rsidR="00787193" w14:paraId="0C8E4365" w14:textId="77777777" w:rsidTr="003253DC">
        <w:tc>
          <w:tcPr>
            <w:tcW w:w="5000" w:type="pct"/>
            <w:gridSpan w:val="3"/>
          </w:tcPr>
          <w:p w14:paraId="2D3605EE" w14:textId="77777777" w:rsidR="00787193" w:rsidRPr="00987CDE" w:rsidRDefault="00787193" w:rsidP="003253DC">
            <w:pPr>
              <w:widowControl w:val="0"/>
              <w:tabs>
                <w:tab w:val="left" w:pos="90"/>
                <w:tab w:val="left" w:pos="90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jc w:val="both"/>
            </w:pPr>
            <w:r w:rsidRPr="00987CDE">
              <w:rPr>
                <w:color w:val="000000"/>
              </w:rPr>
              <w:t xml:space="preserve">6. Суммы импортных таможенных пошлин, взимаемые при ввозе товаров, признаются: </w:t>
            </w:r>
          </w:p>
        </w:tc>
      </w:tr>
      <w:tr w:rsidR="00787193" w14:paraId="7CD0DC71" w14:textId="77777777" w:rsidTr="003253DC">
        <w:tc>
          <w:tcPr>
            <w:tcW w:w="1124" w:type="pct"/>
            <w:vMerge w:val="restart"/>
          </w:tcPr>
          <w:p w14:paraId="48BC3B8E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78458376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1DD12DA5" w14:textId="77777777" w:rsidR="00787193" w:rsidRPr="00987CDE" w:rsidRDefault="00787193" w:rsidP="003253DC">
            <w:pPr>
              <w:widowControl w:val="0"/>
              <w:tabs>
                <w:tab w:val="left" w:pos="90"/>
                <w:tab w:val="left" w:pos="90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87CDE">
              <w:rPr>
                <w:color w:val="000000"/>
              </w:rPr>
              <w:t>прочими расходами</w:t>
            </w:r>
          </w:p>
        </w:tc>
      </w:tr>
      <w:tr w:rsidR="00787193" w14:paraId="2E358F69" w14:textId="77777777" w:rsidTr="003253DC">
        <w:tc>
          <w:tcPr>
            <w:tcW w:w="1124" w:type="pct"/>
            <w:vMerge/>
          </w:tcPr>
          <w:p w14:paraId="73A5E285" w14:textId="77777777" w:rsidR="00787193" w:rsidRPr="00987CDE" w:rsidRDefault="00787193" w:rsidP="003253DC"/>
        </w:tc>
        <w:tc>
          <w:tcPr>
            <w:tcW w:w="376" w:type="pct"/>
          </w:tcPr>
          <w:p w14:paraId="3DEFF1BE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3919CF61" w14:textId="77777777" w:rsidR="00787193" w:rsidRPr="00987CDE" w:rsidRDefault="00787193" w:rsidP="003253DC">
            <w:pPr>
              <w:widowControl w:val="0"/>
              <w:tabs>
                <w:tab w:val="left" w:pos="900"/>
                <w:tab w:val="right" w:pos="8959"/>
                <w:tab w:val="left" w:pos="9049"/>
                <w:tab w:val="left" w:pos="9139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87CDE">
              <w:rPr>
                <w:color w:val="000000"/>
              </w:rPr>
              <w:t>расходами будущих периодов</w:t>
            </w:r>
          </w:p>
        </w:tc>
      </w:tr>
      <w:tr w:rsidR="00787193" w14:paraId="480B012F" w14:textId="77777777" w:rsidTr="003253DC">
        <w:tc>
          <w:tcPr>
            <w:tcW w:w="1124" w:type="pct"/>
            <w:vMerge/>
          </w:tcPr>
          <w:p w14:paraId="57CB7A72" w14:textId="77777777" w:rsidR="00787193" w:rsidRPr="00987CDE" w:rsidRDefault="00787193" w:rsidP="003253DC"/>
        </w:tc>
        <w:tc>
          <w:tcPr>
            <w:tcW w:w="376" w:type="pct"/>
          </w:tcPr>
          <w:p w14:paraId="3425564F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176CE7F3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фактическими затратами на приобретение импортных товаров</w:t>
            </w:r>
          </w:p>
        </w:tc>
      </w:tr>
      <w:tr w:rsidR="00787193" w14:paraId="572C2273" w14:textId="77777777" w:rsidTr="003253DC">
        <w:tc>
          <w:tcPr>
            <w:tcW w:w="5000" w:type="pct"/>
            <w:gridSpan w:val="3"/>
          </w:tcPr>
          <w:p w14:paraId="693952D8" w14:textId="77777777" w:rsidR="00787193" w:rsidRPr="00987CDE" w:rsidRDefault="00787193" w:rsidP="003253DC">
            <w:pPr>
              <w:widowControl w:val="0"/>
              <w:tabs>
                <w:tab w:val="left" w:pos="90"/>
                <w:tab w:val="left" w:pos="90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jc w:val="both"/>
            </w:pPr>
            <w:r w:rsidRPr="00987CDE">
              <w:rPr>
                <w:color w:val="000000"/>
              </w:rPr>
              <w:t xml:space="preserve">7. Расходы по страхованию импортных товаров включаются у импортера в состав: </w:t>
            </w:r>
          </w:p>
        </w:tc>
      </w:tr>
      <w:tr w:rsidR="00787193" w14:paraId="7518E37D" w14:textId="77777777" w:rsidTr="003253DC">
        <w:tc>
          <w:tcPr>
            <w:tcW w:w="1124" w:type="pct"/>
            <w:vMerge w:val="restart"/>
          </w:tcPr>
          <w:p w14:paraId="53328AE4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550722FF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0DD66622" w14:textId="77777777" w:rsidR="00787193" w:rsidRPr="00987CDE" w:rsidRDefault="00787193" w:rsidP="003253DC">
            <w:pPr>
              <w:widowControl w:val="0"/>
              <w:tabs>
                <w:tab w:val="left" w:pos="90"/>
                <w:tab w:val="left" w:pos="90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87CDE">
              <w:rPr>
                <w:color w:val="000000"/>
              </w:rPr>
              <w:t>общехозяйственных расходов</w:t>
            </w:r>
          </w:p>
        </w:tc>
      </w:tr>
      <w:tr w:rsidR="00787193" w14:paraId="03156145" w14:textId="77777777" w:rsidTr="003253DC">
        <w:tc>
          <w:tcPr>
            <w:tcW w:w="1124" w:type="pct"/>
            <w:vMerge/>
          </w:tcPr>
          <w:p w14:paraId="56DC3B01" w14:textId="77777777" w:rsidR="00787193" w:rsidRPr="00987CDE" w:rsidRDefault="00787193" w:rsidP="003253DC"/>
        </w:tc>
        <w:tc>
          <w:tcPr>
            <w:tcW w:w="376" w:type="pct"/>
          </w:tcPr>
          <w:p w14:paraId="59D0744C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2D0A66C5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фактических затрат, связанных с приобретением товаров</w:t>
            </w:r>
          </w:p>
        </w:tc>
      </w:tr>
      <w:tr w:rsidR="00787193" w14:paraId="3681A733" w14:textId="77777777" w:rsidTr="003253DC">
        <w:tc>
          <w:tcPr>
            <w:tcW w:w="1124" w:type="pct"/>
            <w:vMerge/>
          </w:tcPr>
          <w:p w14:paraId="66415567" w14:textId="77777777" w:rsidR="00787193" w:rsidRPr="00987CDE" w:rsidRDefault="00787193" w:rsidP="003253DC"/>
        </w:tc>
        <w:tc>
          <w:tcPr>
            <w:tcW w:w="376" w:type="pct"/>
          </w:tcPr>
          <w:p w14:paraId="7376393E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197EF4CA" w14:textId="77777777" w:rsidR="00787193" w:rsidRPr="00987CDE" w:rsidRDefault="00787193" w:rsidP="003253DC">
            <w:pPr>
              <w:widowControl w:val="0"/>
              <w:tabs>
                <w:tab w:val="left" w:pos="900"/>
                <w:tab w:val="right" w:pos="8959"/>
                <w:tab w:val="left" w:pos="9049"/>
                <w:tab w:val="left" w:pos="9139"/>
              </w:tabs>
              <w:autoSpaceDE w:val="0"/>
              <w:autoSpaceDN w:val="0"/>
              <w:adjustRightInd w:val="0"/>
            </w:pPr>
            <w:r w:rsidRPr="00987CDE">
              <w:rPr>
                <w:color w:val="000000"/>
              </w:rPr>
              <w:t>расходов на продажу</w:t>
            </w:r>
          </w:p>
        </w:tc>
      </w:tr>
      <w:tr w:rsidR="00787193" w14:paraId="18803686" w14:textId="77777777" w:rsidTr="003253DC">
        <w:tc>
          <w:tcPr>
            <w:tcW w:w="5000" w:type="pct"/>
            <w:gridSpan w:val="3"/>
          </w:tcPr>
          <w:p w14:paraId="26F823C0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8. Получение платежей за экспортные товары отражаются в учете записью:</w:t>
            </w:r>
          </w:p>
        </w:tc>
      </w:tr>
      <w:tr w:rsidR="00787193" w14:paraId="7569AF0B" w14:textId="77777777" w:rsidTr="003253DC">
        <w:tc>
          <w:tcPr>
            <w:tcW w:w="1124" w:type="pct"/>
            <w:vMerge w:val="restart"/>
          </w:tcPr>
          <w:p w14:paraId="09B867E2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0275FB3C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0333CDC5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 xml:space="preserve">Д-т </w:t>
            </w:r>
            <w:proofErr w:type="spellStart"/>
            <w:r w:rsidRPr="00987CDE">
              <w:t>сч</w:t>
            </w:r>
            <w:proofErr w:type="spellEnd"/>
            <w:r w:rsidRPr="00987CDE">
              <w:t xml:space="preserve">. 52 «Валютные счета», субсчет «Транзитный валютный счет»- К-т </w:t>
            </w:r>
            <w:proofErr w:type="spellStart"/>
            <w:r w:rsidRPr="00987CDE">
              <w:t>сч</w:t>
            </w:r>
            <w:proofErr w:type="spellEnd"/>
            <w:r w:rsidRPr="00987CDE">
              <w:t>. 62 «Расчеты с покупателями и заказчиками»</w:t>
            </w:r>
          </w:p>
        </w:tc>
      </w:tr>
      <w:tr w:rsidR="00787193" w14:paraId="2DEAEF10" w14:textId="77777777" w:rsidTr="003253DC">
        <w:tc>
          <w:tcPr>
            <w:tcW w:w="1124" w:type="pct"/>
            <w:vMerge/>
          </w:tcPr>
          <w:p w14:paraId="726D3DD6" w14:textId="77777777" w:rsidR="00787193" w:rsidRPr="00987CDE" w:rsidRDefault="00787193" w:rsidP="003253DC"/>
        </w:tc>
        <w:tc>
          <w:tcPr>
            <w:tcW w:w="376" w:type="pct"/>
          </w:tcPr>
          <w:p w14:paraId="63EA3540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2B09B17E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 xml:space="preserve">Д-т </w:t>
            </w:r>
            <w:proofErr w:type="spellStart"/>
            <w:r w:rsidRPr="00987CDE">
              <w:t>сч</w:t>
            </w:r>
            <w:proofErr w:type="spellEnd"/>
            <w:r w:rsidRPr="00987CDE">
              <w:t xml:space="preserve">. 52 «Валютные счета», субсчет «Валютные счета внутри страны» - К-т </w:t>
            </w:r>
            <w:proofErr w:type="spellStart"/>
            <w:r w:rsidRPr="00987CDE">
              <w:t>сч</w:t>
            </w:r>
            <w:proofErr w:type="spellEnd"/>
            <w:r w:rsidRPr="00987CDE">
              <w:t>. 62 «Расчеты с покупателями и заказчиками»</w:t>
            </w:r>
          </w:p>
        </w:tc>
      </w:tr>
      <w:tr w:rsidR="00787193" w14:paraId="738EA10C" w14:textId="77777777" w:rsidTr="003253DC">
        <w:tc>
          <w:tcPr>
            <w:tcW w:w="1124" w:type="pct"/>
            <w:vMerge/>
          </w:tcPr>
          <w:p w14:paraId="28E20CCF" w14:textId="77777777" w:rsidR="00787193" w:rsidRPr="00987CDE" w:rsidRDefault="00787193" w:rsidP="003253DC"/>
        </w:tc>
        <w:tc>
          <w:tcPr>
            <w:tcW w:w="376" w:type="pct"/>
          </w:tcPr>
          <w:p w14:paraId="03122C6E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6B3F3985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 xml:space="preserve">Д-т </w:t>
            </w:r>
            <w:proofErr w:type="spellStart"/>
            <w:r w:rsidRPr="00987CDE">
              <w:t>сч</w:t>
            </w:r>
            <w:proofErr w:type="spellEnd"/>
            <w:r w:rsidRPr="00987CDE">
              <w:t xml:space="preserve">. 51 «Расчетные счета» - К-т </w:t>
            </w:r>
            <w:proofErr w:type="spellStart"/>
            <w:r w:rsidRPr="00987CDE">
              <w:t>сч</w:t>
            </w:r>
            <w:proofErr w:type="spellEnd"/>
            <w:r w:rsidRPr="00987CDE">
              <w:t>. 62 «Расчеты с покупателями и заказчиками»</w:t>
            </w:r>
          </w:p>
        </w:tc>
      </w:tr>
      <w:tr w:rsidR="00787193" w14:paraId="4528D326" w14:textId="77777777" w:rsidTr="003253DC">
        <w:tc>
          <w:tcPr>
            <w:tcW w:w="5000" w:type="pct"/>
            <w:gridSpan w:val="3"/>
          </w:tcPr>
          <w:p w14:paraId="41C53256" w14:textId="77777777" w:rsidR="00787193" w:rsidRPr="00987CDE" w:rsidRDefault="00787193" w:rsidP="003253DC">
            <w:pPr>
              <w:widowControl w:val="0"/>
              <w:tabs>
                <w:tab w:val="left" w:pos="90"/>
                <w:tab w:val="left" w:pos="90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jc w:val="both"/>
            </w:pPr>
            <w:r w:rsidRPr="00987CDE">
              <w:rPr>
                <w:color w:val="000000"/>
              </w:rPr>
              <w:t xml:space="preserve">9. При передаче товаров для продажи на комиссионных началах они учитываются на счете: </w:t>
            </w:r>
          </w:p>
        </w:tc>
      </w:tr>
      <w:tr w:rsidR="00787193" w14:paraId="0DB2A1B1" w14:textId="77777777" w:rsidTr="003253DC">
        <w:tc>
          <w:tcPr>
            <w:tcW w:w="1124" w:type="pct"/>
            <w:vMerge w:val="restart"/>
          </w:tcPr>
          <w:p w14:paraId="4A3944B3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120D7673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2985D113" w14:textId="77777777" w:rsidR="00787193" w:rsidRPr="00987CDE" w:rsidRDefault="00787193" w:rsidP="003253DC">
            <w:pPr>
              <w:widowControl w:val="0"/>
              <w:tabs>
                <w:tab w:val="left" w:pos="90"/>
                <w:tab w:val="left" w:pos="90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</w:pPr>
            <w:r w:rsidRPr="00987CDE">
              <w:t xml:space="preserve">45 «Товары отгруженные» </w:t>
            </w:r>
          </w:p>
        </w:tc>
      </w:tr>
      <w:tr w:rsidR="00787193" w14:paraId="00840A6A" w14:textId="77777777" w:rsidTr="003253DC">
        <w:tc>
          <w:tcPr>
            <w:tcW w:w="1124" w:type="pct"/>
            <w:vMerge/>
          </w:tcPr>
          <w:p w14:paraId="18F1CA56" w14:textId="77777777" w:rsidR="00787193" w:rsidRPr="00987CDE" w:rsidRDefault="00787193" w:rsidP="003253DC"/>
        </w:tc>
        <w:tc>
          <w:tcPr>
            <w:tcW w:w="376" w:type="pct"/>
          </w:tcPr>
          <w:p w14:paraId="0EEC0037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0ED0EF96" w14:textId="77777777" w:rsidR="00787193" w:rsidRPr="00987CDE" w:rsidRDefault="00787193" w:rsidP="003253DC">
            <w:pPr>
              <w:widowControl w:val="0"/>
              <w:tabs>
                <w:tab w:val="left" w:pos="900"/>
                <w:tab w:val="right" w:pos="8959"/>
                <w:tab w:val="left" w:pos="9049"/>
                <w:tab w:val="left" w:pos="9139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987CDE">
              <w:rPr>
                <w:color w:val="000000"/>
              </w:rPr>
              <w:t>90 «Продажи»</w:t>
            </w:r>
          </w:p>
        </w:tc>
      </w:tr>
      <w:tr w:rsidR="00787193" w14:paraId="485EADDF" w14:textId="77777777" w:rsidTr="003253DC">
        <w:tc>
          <w:tcPr>
            <w:tcW w:w="1124" w:type="pct"/>
            <w:vMerge/>
          </w:tcPr>
          <w:p w14:paraId="64902B78" w14:textId="77777777" w:rsidR="00787193" w:rsidRPr="00987CDE" w:rsidRDefault="00787193" w:rsidP="003253DC"/>
        </w:tc>
        <w:tc>
          <w:tcPr>
            <w:tcW w:w="376" w:type="pct"/>
          </w:tcPr>
          <w:p w14:paraId="09E085D2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057A8576" w14:textId="77777777" w:rsidR="00787193" w:rsidRPr="00987CDE" w:rsidRDefault="00787193" w:rsidP="003253DC">
            <w:pPr>
              <w:widowControl w:val="0"/>
              <w:tabs>
                <w:tab w:val="left" w:pos="900"/>
                <w:tab w:val="right" w:pos="8959"/>
                <w:tab w:val="left" w:pos="9049"/>
                <w:tab w:val="left" w:pos="9139"/>
              </w:tabs>
              <w:autoSpaceDE w:val="0"/>
              <w:autoSpaceDN w:val="0"/>
              <w:adjustRightInd w:val="0"/>
            </w:pPr>
            <w:r w:rsidRPr="00987CDE">
              <w:rPr>
                <w:color w:val="000000"/>
              </w:rPr>
              <w:t>62 «Расчеты покупателями и заказчиками»</w:t>
            </w:r>
          </w:p>
        </w:tc>
      </w:tr>
      <w:tr w:rsidR="00787193" w14:paraId="272B22F3" w14:textId="77777777" w:rsidTr="003253DC">
        <w:tc>
          <w:tcPr>
            <w:tcW w:w="5000" w:type="pct"/>
            <w:gridSpan w:val="3"/>
          </w:tcPr>
          <w:p w14:paraId="73413214" w14:textId="77777777" w:rsidR="00787193" w:rsidRPr="00987CDE" w:rsidRDefault="00787193" w:rsidP="003253DC">
            <w:r w:rsidRPr="00987CDE">
              <w:t>10. Накладные расходы по экспорту продукции учитываются на синтетическом счете ...</w:t>
            </w:r>
          </w:p>
        </w:tc>
      </w:tr>
      <w:tr w:rsidR="00787193" w14:paraId="62974090" w14:textId="77777777" w:rsidTr="003253DC">
        <w:tc>
          <w:tcPr>
            <w:tcW w:w="1124" w:type="pct"/>
            <w:vMerge w:val="restart"/>
          </w:tcPr>
          <w:p w14:paraId="3CE89D84" w14:textId="77777777" w:rsidR="00787193" w:rsidRPr="00987CDE" w:rsidRDefault="00787193" w:rsidP="003253DC">
            <w:r w:rsidRPr="00987CDE">
              <w:t>Ответы:</w:t>
            </w:r>
          </w:p>
        </w:tc>
        <w:tc>
          <w:tcPr>
            <w:tcW w:w="376" w:type="pct"/>
          </w:tcPr>
          <w:p w14:paraId="42EFB79B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0163894F" w14:textId="77777777" w:rsidR="00787193" w:rsidRPr="00987CDE" w:rsidRDefault="00787193" w:rsidP="003253DC">
            <w:pPr>
              <w:tabs>
                <w:tab w:val="left" w:pos="0"/>
              </w:tabs>
              <w:jc w:val="both"/>
            </w:pPr>
            <w:r>
              <w:t>43 «</w:t>
            </w:r>
            <w:r w:rsidRPr="00987CDE">
              <w:t>Готовая продукция»</w:t>
            </w:r>
          </w:p>
        </w:tc>
      </w:tr>
      <w:tr w:rsidR="00787193" w14:paraId="0E6849C2" w14:textId="77777777" w:rsidTr="003253DC">
        <w:tc>
          <w:tcPr>
            <w:tcW w:w="1124" w:type="pct"/>
            <w:vMerge/>
          </w:tcPr>
          <w:p w14:paraId="5F94BC3D" w14:textId="77777777" w:rsidR="00787193" w:rsidRPr="00987CDE" w:rsidRDefault="00787193" w:rsidP="003253DC"/>
        </w:tc>
        <w:tc>
          <w:tcPr>
            <w:tcW w:w="376" w:type="pct"/>
          </w:tcPr>
          <w:p w14:paraId="680652FD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55AAA427" w14:textId="77777777" w:rsidR="00787193" w:rsidRPr="00987CDE" w:rsidRDefault="00787193" w:rsidP="003253DC">
            <w:pPr>
              <w:widowControl w:val="0"/>
              <w:tabs>
                <w:tab w:val="left" w:pos="0"/>
                <w:tab w:val="left" w:pos="9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</w:pPr>
            <w:r>
              <w:t>44 «</w:t>
            </w:r>
            <w:r w:rsidRPr="00987CDE">
              <w:t>Расходы на продажу»</w:t>
            </w:r>
          </w:p>
        </w:tc>
      </w:tr>
      <w:tr w:rsidR="00787193" w14:paraId="144A54EF" w14:textId="77777777" w:rsidTr="003253DC">
        <w:tc>
          <w:tcPr>
            <w:tcW w:w="1124" w:type="pct"/>
            <w:vMerge/>
          </w:tcPr>
          <w:p w14:paraId="51E245EE" w14:textId="77777777" w:rsidR="00787193" w:rsidRPr="00987CDE" w:rsidRDefault="00787193" w:rsidP="003253DC"/>
        </w:tc>
        <w:tc>
          <w:tcPr>
            <w:tcW w:w="376" w:type="pct"/>
          </w:tcPr>
          <w:p w14:paraId="70A1ACFA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0575D3C8" w14:textId="77777777" w:rsidR="00787193" w:rsidRPr="00987CDE" w:rsidRDefault="00787193" w:rsidP="003253DC">
            <w:pPr>
              <w:tabs>
                <w:tab w:val="left" w:pos="0"/>
              </w:tabs>
              <w:jc w:val="both"/>
            </w:pPr>
            <w:r>
              <w:t>45 «</w:t>
            </w:r>
            <w:r w:rsidRPr="00987CDE">
              <w:t>Товары отгруженные»</w:t>
            </w:r>
          </w:p>
        </w:tc>
      </w:tr>
      <w:tr w:rsidR="00787193" w14:paraId="5CC92350" w14:textId="77777777" w:rsidTr="003253DC">
        <w:tc>
          <w:tcPr>
            <w:tcW w:w="1124" w:type="pct"/>
            <w:vMerge/>
          </w:tcPr>
          <w:p w14:paraId="02A90DEC" w14:textId="77777777" w:rsidR="00787193" w:rsidRPr="00987CDE" w:rsidRDefault="00787193" w:rsidP="003253DC"/>
        </w:tc>
        <w:tc>
          <w:tcPr>
            <w:tcW w:w="376" w:type="pct"/>
          </w:tcPr>
          <w:p w14:paraId="2A87D9F2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38C0F022" w14:textId="77777777" w:rsidR="00787193" w:rsidRPr="00987CDE" w:rsidRDefault="00787193" w:rsidP="003253DC">
            <w:pPr>
              <w:tabs>
                <w:tab w:val="left" w:pos="0"/>
              </w:tabs>
              <w:jc w:val="both"/>
            </w:pPr>
            <w:r>
              <w:t xml:space="preserve">90 </w:t>
            </w:r>
            <w:r w:rsidRPr="00987CDE">
              <w:t>«Продажи»</w:t>
            </w:r>
          </w:p>
        </w:tc>
      </w:tr>
      <w:tr w:rsidR="00787193" w:rsidRPr="00685587" w14:paraId="1BADC6B5" w14:textId="77777777" w:rsidTr="003253DC">
        <w:tc>
          <w:tcPr>
            <w:tcW w:w="5000" w:type="pct"/>
            <w:gridSpan w:val="3"/>
          </w:tcPr>
          <w:p w14:paraId="2B5CA189" w14:textId="77777777" w:rsidR="00787193" w:rsidRPr="00987CDE" w:rsidRDefault="00787193" w:rsidP="003253DC">
            <w:pPr>
              <w:widowControl w:val="0"/>
              <w:tabs>
                <w:tab w:val="left" w:pos="90"/>
                <w:tab w:val="left" w:pos="90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jc w:val="both"/>
            </w:pPr>
            <w:r w:rsidRPr="00987CDE">
              <w:rPr>
                <w:color w:val="000000"/>
              </w:rPr>
              <w:t xml:space="preserve">11. Комитент при отгрузке товаров на комиссию комиссионеру составляет бухгалтерские записи: </w:t>
            </w:r>
          </w:p>
        </w:tc>
      </w:tr>
      <w:tr w:rsidR="00787193" w14:paraId="2CF13117" w14:textId="77777777" w:rsidTr="003253DC">
        <w:tc>
          <w:tcPr>
            <w:tcW w:w="1124" w:type="pct"/>
            <w:vMerge w:val="restart"/>
          </w:tcPr>
          <w:p w14:paraId="74ACE199" w14:textId="77777777" w:rsidR="00787193" w:rsidRPr="00987CDE" w:rsidRDefault="00787193" w:rsidP="003253DC">
            <w:r w:rsidRPr="00987CDE">
              <w:t>Ответы:</w:t>
            </w:r>
          </w:p>
        </w:tc>
        <w:tc>
          <w:tcPr>
            <w:tcW w:w="376" w:type="pct"/>
          </w:tcPr>
          <w:p w14:paraId="27578E3D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64F8841D" w14:textId="77777777" w:rsidR="00787193" w:rsidRPr="00987CDE" w:rsidRDefault="00787193" w:rsidP="003253DC">
            <w:r w:rsidRPr="00987CDE">
              <w:t>Д-т 45   К-т 41</w:t>
            </w:r>
          </w:p>
        </w:tc>
      </w:tr>
      <w:tr w:rsidR="00787193" w14:paraId="077D90D8" w14:textId="77777777" w:rsidTr="003253DC">
        <w:tc>
          <w:tcPr>
            <w:tcW w:w="1124" w:type="pct"/>
            <w:vMerge/>
          </w:tcPr>
          <w:p w14:paraId="3BF5100E" w14:textId="77777777" w:rsidR="00787193" w:rsidRPr="00987CDE" w:rsidRDefault="00787193" w:rsidP="003253DC"/>
        </w:tc>
        <w:tc>
          <w:tcPr>
            <w:tcW w:w="376" w:type="pct"/>
          </w:tcPr>
          <w:p w14:paraId="4375B49D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159EC879" w14:textId="77777777" w:rsidR="00787193" w:rsidRPr="00987CDE" w:rsidRDefault="00787193" w:rsidP="003253DC">
            <w:pPr>
              <w:widowControl w:val="0"/>
              <w:tabs>
                <w:tab w:val="left" w:pos="900"/>
                <w:tab w:val="right" w:pos="8959"/>
                <w:tab w:val="left" w:pos="9049"/>
                <w:tab w:val="left" w:pos="9139"/>
              </w:tabs>
              <w:autoSpaceDE w:val="0"/>
              <w:autoSpaceDN w:val="0"/>
              <w:adjustRightInd w:val="0"/>
            </w:pPr>
            <w:r w:rsidRPr="00987CDE">
              <w:rPr>
                <w:color w:val="000000"/>
              </w:rPr>
              <w:t>Д-т  62   К-т 90;  Д-т 90   К-т 41; Д-т 90   К-т 68</w:t>
            </w:r>
          </w:p>
        </w:tc>
      </w:tr>
      <w:tr w:rsidR="00787193" w14:paraId="3D5943E4" w14:textId="77777777" w:rsidTr="003253DC">
        <w:tc>
          <w:tcPr>
            <w:tcW w:w="1124" w:type="pct"/>
            <w:vMerge/>
          </w:tcPr>
          <w:p w14:paraId="772A5B7F" w14:textId="77777777" w:rsidR="00787193" w:rsidRPr="00987CDE" w:rsidRDefault="00787193" w:rsidP="003253DC"/>
        </w:tc>
        <w:tc>
          <w:tcPr>
            <w:tcW w:w="376" w:type="pct"/>
          </w:tcPr>
          <w:p w14:paraId="2F051DB6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72518B48" w14:textId="77777777" w:rsidR="00787193" w:rsidRPr="00987CDE" w:rsidRDefault="00787193" w:rsidP="003253DC">
            <w:pPr>
              <w:widowControl w:val="0"/>
              <w:tabs>
                <w:tab w:val="left" w:pos="900"/>
                <w:tab w:val="right" w:pos="8959"/>
                <w:tab w:val="left" w:pos="9069"/>
                <w:tab w:val="left" w:pos="9139"/>
              </w:tabs>
              <w:autoSpaceDE w:val="0"/>
              <w:autoSpaceDN w:val="0"/>
              <w:adjustRightInd w:val="0"/>
            </w:pPr>
            <w:r w:rsidRPr="00987CDE">
              <w:rPr>
                <w:color w:val="000000"/>
              </w:rPr>
              <w:t>Д-т 45    К-т 41;  Д-т 62   К-т 90; Д-т 90   К-т 45;  Д-т 90   К-т 68</w:t>
            </w:r>
          </w:p>
        </w:tc>
      </w:tr>
      <w:tr w:rsidR="00787193" w:rsidRPr="00685587" w14:paraId="01AD9FD6" w14:textId="77777777" w:rsidTr="003253DC">
        <w:tc>
          <w:tcPr>
            <w:tcW w:w="5000" w:type="pct"/>
            <w:gridSpan w:val="3"/>
          </w:tcPr>
          <w:p w14:paraId="248E49B0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12. Товары, отгруженные на экспорт учитываются производителем синтетическом счете ...</w:t>
            </w:r>
          </w:p>
        </w:tc>
      </w:tr>
      <w:tr w:rsidR="00787193" w14:paraId="1D4904F0" w14:textId="77777777" w:rsidTr="003253DC">
        <w:tc>
          <w:tcPr>
            <w:tcW w:w="1124" w:type="pct"/>
            <w:vMerge w:val="restart"/>
          </w:tcPr>
          <w:p w14:paraId="7CD97F5F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3EF86D47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5B8520D2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43 «Готовая продукция»</w:t>
            </w:r>
          </w:p>
        </w:tc>
      </w:tr>
      <w:tr w:rsidR="00787193" w14:paraId="4EA06C42" w14:textId="77777777" w:rsidTr="003253DC">
        <w:tc>
          <w:tcPr>
            <w:tcW w:w="1124" w:type="pct"/>
            <w:vMerge/>
          </w:tcPr>
          <w:p w14:paraId="154F2D34" w14:textId="77777777" w:rsidR="00787193" w:rsidRPr="00987CDE" w:rsidRDefault="00787193" w:rsidP="003253DC"/>
        </w:tc>
        <w:tc>
          <w:tcPr>
            <w:tcW w:w="376" w:type="pct"/>
          </w:tcPr>
          <w:p w14:paraId="1985D858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3EC96124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44 «Расходы на продажу»</w:t>
            </w:r>
          </w:p>
        </w:tc>
      </w:tr>
      <w:tr w:rsidR="00787193" w14:paraId="74C5326E" w14:textId="77777777" w:rsidTr="003253DC">
        <w:tc>
          <w:tcPr>
            <w:tcW w:w="1124" w:type="pct"/>
            <w:vMerge/>
          </w:tcPr>
          <w:p w14:paraId="7B65F312" w14:textId="77777777" w:rsidR="00787193" w:rsidRPr="00987CDE" w:rsidRDefault="00787193" w:rsidP="003253DC"/>
        </w:tc>
        <w:tc>
          <w:tcPr>
            <w:tcW w:w="376" w:type="pct"/>
          </w:tcPr>
          <w:p w14:paraId="112AE43D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3582C4D0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45 «Товары отгруженные»</w:t>
            </w:r>
          </w:p>
        </w:tc>
      </w:tr>
      <w:tr w:rsidR="00787193" w14:paraId="5DA8C95C" w14:textId="77777777" w:rsidTr="003253DC">
        <w:tc>
          <w:tcPr>
            <w:tcW w:w="1124" w:type="pct"/>
            <w:vMerge/>
          </w:tcPr>
          <w:p w14:paraId="4C2CA21E" w14:textId="77777777" w:rsidR="00787193" w:rsidRPr="00987CDE" w:rsidRDefault="00787193" w:rsidP="003253DC"/>
        </w:tc>
        <w:tc>
          <w:tcPr>
            <w:tcW w:w="376" w:type="pct"/>
          </w:tcPr>
          <w:p w14:paraId="675431FC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240E8FA1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>
              <w:t xml:space="preserve">60 </w:t>
            </w:r>
            <w:r w:rsidRPr="00987CDE">
              <w:t>«Расчеты с поставщиками и подрядчиками»</w:t>
            </w:r>
          </w:p>
        </w:tc>
      </w:tr>
      <w:tr w:rsidR="00787193" w:rsidRPr="00685587" w14:paraId="08535C50" w14:textId="77777777" w:rsidTr="003253DC">
        <w:tc>
          <w:tcPr>
            <w:tcW w:w="5000" w:type="pct"/>
            <w:gridSpan w:val="3"/>
          </w:tcPr>
          <w:p w14:paraId="2F41BF44" w14:textId="77777777" w:rsidR="00787193" w:rsidRPr="00987CDE" w:rsidRDefault="00787193" w:rsidP="003253DC">
            <w:pPr>
              <w:widowControl w:val="0"/>
              <w:tabs>
                <w:tab w:val="left" w:pos="9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jc w:val="both"/>
            </w:pPr>
            <w:r w:rsidRPr="00987CDE">
              <w:rPr>
                <w:color w:val="000000"/>
              </w:rPr>
              <w:t>13. Датой совершения операции в иностранной валюте при импорте услуг считается:</w:t>
            </w:r>
          </w:p>
        </w:tc>
      </w:tr>
      <w:tr w:rsidR="00787193" w14:paraId="07E236C7" w14:textId="77777777" w:rsidTr="003253DC">
        <w:tc>
          <w:tcPr>
            <w:tcW w:w="1124" w:type="pct"/>
            <w:vMerge w:val="restart"/>
          </w:tcPr>
          <w:p w14:paraId="01091CEB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55A70B28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0463E8AF" w14:textId="77777777" w:rsidR="00787193" w:rsidRPr="00987CDE" w:rsidRDefault="00787193" w:rsidP="003253DC">
            <w:pPr>
              <w:widowControl w:val="0"/>
              <w:tabs>
                <w:tab w:val="left" w:pos="9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дата оплаты услуги</w:t>
            </w:r>
          </w:p>
        </w:tc>
      </w:tr>
      <w:tr w:rsidR="00787193" w14:paraId="0BED32CD" w14:textId="77777777" w:rsidTr="003253DC">
        <w:tc>
          <w:tcPr>
            <w:tcW w:w="1124" w:type="pct"/>
            <w:vMerge/>
          </w:tcPr>
          <w:p w14:paraId="0C5C226C" w14:textId="77777777" w:rsidR="00787193" w:rsidRPr="00987CDE" w:rsidRDefault="00787193" w:rsidP="003253DC"/>
        </w:tc>
        <w:tc>
          <w:tcPr>
            <w:tcW w:w="376" w:type="pct"/>
          </w:tcPr>
          <w:p w14:paraId="45A15091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589CA184" w14:textId="77777777" w:rsidR="00787193" w:rsidRPr="00987CDE" w:rsidRDefault="00787193" w:rsidP="003253DC">
            <w:pPr>
              <w:widowControl w:val="0"/>
              <w:tabs>
                <w:tab w:val="right" w:pos="8959"/>
                <w:tab w:val="left" w:pos="9069"/>
                <w:tab w:val="left" w:pos="9139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дата подписания договора на оказание  (получение) услуги</w:t>
            </w:r>
          </w:p>
        </w:tc>
      </w:tr>
      <w:tr w:rsidR="00787193" w14:paraId="74EEBEF2" w14:textId="77777777" w:rsidTr="003253DC">
        <w:tc>
          <w:tcPr>
            <w:tcW w:w="1124" w:type="pct"/>
            <w:vMerge/>
          </w:tcPr>
          <w:p w14:paraId="25C2A0E4" w14:textId="77777777" w:rsidR="00787193" w:rsidRPr="00987CDE" w:rsidRDefault="00787193" w:rsidP="003253DC"/>
        </w:tc>
        <w:tc>
          <w:tcPr>
            <w:tcW w:w="376" w:type="pct"/>
          </w:tcPr>
          <w:p w14:paraId="36A30A12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27C613B5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t>дата фактического потребления услуги</w:t>
            </w:r>
          </w:p>
        </w:tc>
      </w:tr>
      <w:tr w:rsidR="00787193" w:rsidRPr="00685587" w14:paraId="211B6363" w14:textId="77777777" w:rsidTr="003253DC">
        <w:tc>
          <w:tcPr>
            <w:tcW w:w="5000" w:type="pct"/>
            <w:gridSpan w:val="3"/>
          </w:tcPr>
          <w:p w14:paraId="062052F6" w14:textId="77777777" w:rsidR="00787193" w:rsidRPr="00987CDE" w:rsidRDefault="00787193" w:rsidP="003253D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</w:pPr>
            <w:r w:rsidRPr="00987CDE">
              <w:rPr>
                <w:color w:val="000000"/>
              </w:rPr>
              <w:t>14. Курсовая разница, возникшая в связи с переоценкой кредиторской задолженности, выраженной в иностранной валюте, отражается на:</w:t>
            </w:r>
          </w:p>
        </w:tc>
      </w:tr>
      <w:tr w:rsidR="00787193" w14:paraId="23D6491C" w14:textId="77777777" w:rsidTr="003253DC">
        <w:tc>
          <w:tcPr>
            <w:tcW w:w="1124" w:type="pct"/>
            <w:vMerge w:val="restart"/>
          </w:tcPr>
          <w:p w14:paraId="32C09366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20E38001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52B278EF" w14:textId="77777777" w:rsidR="00787193" w:rsidRPr="00987CDE" w:rsidRDefault="00787193" w:rsidP="003253DC">
            <w:pPr>
              <w:widowControl w:val="0"/>
              <w:tabs>
                <w:tab w:val="left" w:pos="9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счете 91 или 98</w:t>
            </w:r>
          </w:p>
        </w:tc>
      </w:tr>
      <w:tr w:rsidR="00787193" w14:paraId="6B5E5B17" w14:textId="77777777" w:rsidTr="003253DC">
        <w:tc>
          <w:tcPr>
            <w:tcW w:w="1124" w:type="pct"/>
            <w:vMerge/>
          </w:tcPr>
          <w:p w14:paraId="6EBF7A4E" w14:textId="77777777" w:rsidR="00787193" w:rsidRPr="00987CDE" w:rsidRDefault="00787193" w:rsidP="003253DC"/>
        </w:tc>
        <w:tc>
          <w:tcPr>
            <w:tcW w:w="376" w:type="pct"/>
          </w:tcPr>
          <w:p w14:paraId="42C3F8F3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73324A6E" w14:textId="77777777" w:rsidR="00787193" w:rsidRPr="00987CDE" w:rsidRDefault="00787193" w:rsidP="003253DC">
            <w:pPr>
              <w:widowControl w:val="0"/>
              <w:tabs>
                <w:tab w:val="left" w:pos="90"/>
                <w:tab w:val="right" w:pos="8959"/>
                <w:tab w:val="left" w:pos="9049"/>
                <w:tab w:val="left" w:pos="9139"/>
                <w:tab w:val="left" w:pos="14173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счете 91 «Прочие доходы и расходы»</w:t>
            </w:r>
          </w:p>
        </w:tc>
      </w:tr>
      <w:tr w:rsidR="00787193" w14:paraId="6F9EA127" w14:textId="77777777" w:rsidTr="003253DC">
        <w:tc>
          <w:tcPr>
            <w:tcW w:w="1124" w:type="pct"/>
            <w:vMerge/>
          </w:tcPr>
          <w:p w14:paraId="1DD96862" w14:textId="77777777" w:rsidR="00787193" w:rsidRPr="00987CDE" w:rsidRDefault="00787193" w:rsidP="003253DC"/>
        </w:tc>
        <w:tc>
          <w:tcPr>
            <w:tcW w:w="376" w:type="pct"/>
          </w:tcPr>
          <w:p w14:paraId="38864826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128ABDC3" w14:textId="77777777" w:rsidR="00787193" w:rsidRPr="00987CDE" w:rsidRDefault="00787193" w:rsidP="003253DC">
            <w:pPr>
              <w:widowControl w:val="0"/>
              <w:tabs>
                <w:tab w:val="right" w:pos="8959"/>
                <w:tab w:val="left" w:pos="9049"/>
                <w:tab w:val="left" w:pos="9139"/>
              </w:tabs>
              <w:autoSpaceDE w:val="0"/>
              <w:autoSpaceDN w:val="0"/>
              <w:adjustRightInd w:val="0"/>
              <w:jc w:val="both"/>
            </w:pPr>
            <w:r w:rsidRPr="00987CDE">
              <w:rPr>
                <w:color w:val="000000"/>
              </w:rPr>
              <w:t>счете 98 «Доходы будущих периодов»</w:t>
            </w:r>
          </w:p>
        </w:tc>
      </w:tr>
      <w:tr w:rsidR="00787193" w:rsidRPr="00685587" w14:paraId="1978F133" w14:textId="77777777" w:rsidTr="003253DC">
        <w:tc>
          <w:tcPr>
            <w:tcW w:w="5000" w:type="pct"/>
            <w:gridSpan w:val="3"/>
          </w:tcPr>
          <w:p w14:paraId="339941AA" w14:textId="77777777" w:rsidR="00787193" w:rsidRPr="00987CDE" w:rsidRDefault="00787193" w:rsidP="003253DC">
            <w:pPr>
              <w:widowControl w:val="0"/>
              <w:shd w:val="clear" w:color="auto" w:fill="FFFFFF"/>
              <w:ind w:right="10"/>
              <w:jc w:val="both"/>
            </w:pPr>
            <w:r w:rsidRPr="00987CDE">
              <w:rPr>
                <w:color w:val="000000"/>
                <w:spacing w:val="1"/>
              </w:rPr>
              <w:t>15. Н</w:t>
            </w:r>
            <w:r w:rsidRPr="00987CDE">
              <w:rPr>
                <w:color w:val="000000"/>
              </w:rPr>
              <w:t>алоговая с</w:t>
            </w:r>
            <w:r w:rsidRPr="00987CDE">
              <w:rPr>
                <w:color w:val="000000"/>
                <w:spacing w:val="1"/>
              </w:rPr>
              <w:t xml:space="preserve">тавка </w:t>
            </w:r>
            <w:r w:rsidRPr="00987CDE">
              <w:rPr>
                <w:color w:val="000000"/>
              </w:rPr>
              <w:t>НДС</w:t>
            </w:r>
            <w:r w:rsidRPr="00987CDE">
              <w:rPr>
                <w:color w:val="000000"/>
                <w:spacing w:val="1"/>
              </w:rPr>
              <w:t xml:space="preserve"> по экспорту установлена в размере:</w:t>
            </w:r>
          </w:p>
        </w:tc>
      </w:tr>
      <w:tr w:rsidR="00787193" w14:paraId="01850590" w14:textId="77777777" w:rsidTr="003253DC">
        <w:tc>
          <w:tcPr>
            <w:tcW w:w="1124" w:type="pct"/>
            <w:vMerge w:val="restart"/>
          </w:tcPr>
          <w:p w14:paraId="4FC9EE38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10C4B922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65FEF835" w14:textId="77777777" w:rsidR="00787193" w:rsidRPr="00987CDE" w:rsidRDefault="00787193" w:rsidP="003253DC">
            <w:r w:rsidRPr="00987CDE">
              <w:t>0%</w:t>
            </w:r>
          </w:p>
        </w:tc>
      </w:tr>
      <w:tr w:rsidR="00787193" w14:paraId="6EEB273D" w14:textId="77777777" w:rsidTr="003253DC">
        <w:tc>
          <w:tcPr>
            <w:tcW w:w="1124" w:type="pct"/>
            <w:vMerge/>
          </w:tcPr>
          <w:p w14:paraId="673325E6" w14:textId="77777777" w:rsidR="00787193" w:rsidRPr="00987CDE" w:rsidRDefault="00787193" w:rsidP="003253DC"/>
        </w:tc>
        <w:tc>
          <w:tcPr>
            <w:tcW w:w="376" w:type="pct"/>
          </w:tcPr>
          <w:p w14:paraId="3041D86D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691893CE" w14:textId="77777777" w:rsidR="00787193" w:rsidRPr="00987CDE" w:rsidRDefault="00787193" w:rsidP="003253DC">
            <w:r w:rsidRPr="00987CDE">
              <w:t>18%</w:t>
            </w:r>
          </w:p>
        </w:tc>
      </w:tr>
      <w:tr w:rsidR="00787193" w14:paraId="57E32818" w14:textId="77777777" w:rsidTr="003253DC">
        <w:tc>
          <w:tcPr>
            <w:tcW w:w="1124" w:type="pct"/>
            <w:vMerge/>
          </w:tcPr>
          <w:p w14:paraId="4E4D5475" w14:textId="77777777" w:rsidR="00787193" w:rsidRPr="00987CDE" w:rsidRDefault="00787193" w:rsidP="003253DC"/>
        </w:tc>
        <w:tc>
          <w:tcPr>
            <w:tcW w:w="376" w:type="pct"/>
          </w:tcPr>
          <w:p w14:paraId="07ADEBBE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36398654" w14:textId="77777777" w:rsidR="00787193" w:rsidRPr="00987CDE" w:rsidRDefault="00787193" w:rsidP="003253DC">
            <w:r w:rsidRPr="00987CDE">
              <w:t>10%</w:t>
            </w:r>
          </w:p>
        </w:tc>
      </w:tr>
      <w:tr w:rsidR="00787193" w14:paraId="2084121D" w14:textId="77777777" w:rsidTr="003253DC">
        <w:tc>
          <w:tcPr>
            <w:tcW w:w="1124" w:type="pct"/>
            <w:vMerge/>
          </w:tcPr>
          <w:p w14:paraId="408609EB" w14:textId="77777777" w:rsidR="00787193" w:rsidRPr="00987CDE" w:rsidRDefault="00787193" w:rsidP="003253DC"/>
        </w:tc>
        <w:tc>
          <w:tcPr>
            <w:tcW w:w="376" w:type="pct"/>
          </w:tcPr>
          <w:p w14:paraId="7137571B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7315A5BC" w14:textId="77777777" w:rsidR="00787193" w:rsidRPr="00987CDE" w:rsidRDefault="00787193" w:rsidP="003253DC">
            <w:pPr>
              <w:widowControl w:val="0"/>
              <w:shd w:val="clear" w:color="auto" w:fill="FFFFFF"/>
              <w:ind w:right="10"/>
              <w:jc w:val="both"/>
            </w:pPr>
            <w:r w:rsidRPr="00987CDE">
              <w:t>операции по экспорту НДС не облагаются</w:t>
            </w:r>
          </w:p>
        </w:tc>
      </w:tr>
      <w:tr w:rsidR="00787193" w:rsidRPr="00685587" w14:paraId="700B36DC" w14:textId="77777777" w:rsidTr="003253DC">
        <w:tc>
          <w:tcPr>
            <w:tcW w:w="5000" w:type="pct"/>
            <w:gridSpan w:val="3"/>
          </w:tcPr>
          <w:p w14:paraId="05B79CE8" w14:textId="77777777" w:rsidR="00787193" w:rsidRPr="00987CDE" w:rsidRDefault="00787193" w:rsidP="003253DC">
            <w:r w:rsidRPr="00987CDE">
              <w:t>16. Какие существуют виды таможенных платежей при импорте товаров:</w:t>
            </w:r>
          </w:p>
        </w:tc>
      </w:tr>
      <w:tr w:rsidR="00787193" w14:paraId="268F5EF0" w14:textId="77777777" w:rsidTr="003253DC">
        <w:tc>
          <w:tcPr>
            <w:tcW w:w="1124" w:type="pct"/>
            <w:vMerge w:val="restart"/>
          </w:tcPr>
          <w:p w14:paraId="79449A2B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lastRenderedPageBreak/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57DB5463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1441420B" w14:textId="77777777" w:rsidR="00787193" w:rsidRPr="00987CDE" w:rsidRDefault="00787193" w:rsidP="003253DC">
            <w:pPr>
              <w:widowControl w:val="0"/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таможенные сборы, таможенные пошлины и акцизы</w:t>
            </w:r>
          </w:p>
        </w:tc>
      </w:tr>
      <w:tr w:rsidR="00787193" w14:paraId="3FADDB04" w14:textId="77777777" w:rsidTr="003253DC">
        <w:tc>
          <w:tcPr>
            <w:tcW w:w="1124" w:type="pct"/>
            <w:vMerge/>
          </w:tcPr>
          <w:p w14:paraId="6539E6D7" w14:textId="77777777" w:rsidR="00787193" w:rsidRPr="00987CDE" w:rsidRDefault="00787193" w:rsidP="003253DC"/>
        </w:tc>
        <w:tc>
          <w:tcPr>
            <w:tcW w:w="376" w:type="pct"/>
          </w:tcPr>
          <w:p w14:paraId="7959B525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018753FE" w14:textId="77777777" w:rsidR="00787193" w:rsidRPr="00987CDE" w:rsidRDefault="00787193" w:rsidP="003253DC">
            <w:pPr>
              <w:widowControl w:val="0"/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НДС, таможенные сборы, таможенные пошлины и акцизы</w:t>
            </w:r>
          </w:p>
        </w:tc>
      </w:tr>
      <w:tr w:rsidR="00787193" w14:paraId="46E8D33B" w14:textId="77777777" w:rsidTr="003253DC">
        <w:tc>
          <w:tcPr>
            <w:tcW w:w="1124" w:type="pct"/>
            <w:vMerge/>
          </w:tcPr>
          <w:p w14:paraId="0BB7F496" w14:textId="77777777" w:rsidR="00787193" w:rsidRPr="00987CDE" w:rsidRDefault="00787193" w:rsidP="003253DC"/>
        </w:tc>
        <w:tc>
          <w:tcPr>
            <w:tcW w:w="376" w:type="pct"/>
          </w:tcPr>
          <w:p w14:paraId="2B2ECC0D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3D56D2FC" w14:textId="77777777" w:rsidR="00787193" w:rsidRPr="00987CDE" w:rsidRDefault="00787193" w:rsidP="003253DC">
            <w:pPr>
              <w:widowControl w:val="0"/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таможенные пошлины и акцизы</w:t>
            </w:r>
          </w:p>
        </w:tc>
      </w:tr>
      <w:tr w:rsidR="00787193" w14:paraId="286FBD44" w14:textId="77777777" w:rsidTr="003253DC">
        <w:tc>
          <w:tcPr>
            <w:tcW w:w="1124" w:type="pct"/>
            <w:vMerge/>
          </w:tcPr>
          <w:p w14:paraId="6CFC556C" w14:textId="77777777" w:rsidR="00787193" w:rsidRPr="00987CDE" w:rsidRDefault="00787193" w:rsidP="003253DC"/>
        </w:tc>
        <w:tc>
          <w:tcPr>
            <w:tcW w:w="376" w:type="pct"/>
          </w:tcPr>
          <w:p w14:paraId="27660C05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10E7D1FE" w14:textId="77777777" w:rsidR="00787193" w:rsidRPr="00987CDE" w:rsidRDefault="00787193" w:rsidP="003253DC">
            <w:pPr>
              <w:widowControl w:val="0"/>
              <w:jc w:val="both"/>
            </w:pPr>
            <w:r w:rsidRPr="00987CDE">
              <w:rPr>
                <w:color w:val="000000"/>
              </w:rPr>
              <w:t>НДС и таможенные сборы</w:t>
            </w:r>
          </w:p>
        </w:tc>
      </w:tr>
      <w:tr w:rsidR="00787193" w:rsidRPr="00685587" w14:paraId="1A33275E" w14:textId="77777777" w:rsidTr="003253DC">
        <w:tc>
          <w:tcPr>
            <w:tcW w:w="5000" w:type="pct"/>
            <w:gridSpan w:val="3"/>
          </w:tcPr>
          <w:p w14:paraId="61BC91D3" w14:textId="77777777" w:rsidR="00787193" w:rsidRPr="00987CDE" w:rsidRDefault="00787193" w:rsidP="003253DC">
            <w:pPr>
              <w:jc w:val="both"/>
            </w:pPr>
            <w:r w:rsidRPr="00987CDE">
              <w:rPr>
                <w:color w:val="000000"/>
              </w:rPr>
              <w:t>17. Какие виды ставок таможенных пошлин применяются?</w:t>
            </w:r>
          </w:p>
        </w:tc>
      </w:tr>
      <w:tr w:rsidR="00787193" w14:paraId="7CA0A4C9" w14:textId="77777777" w:rsidTr="003253DC">
        <w:tc>
          <w:tcPr>
            <w:tcW w:w="1124" w:type="pct"/>
            <w:vMerge w:val="restart"/>
          </w:tcPr>
          <w:p w14:paraId="377A0137" w14:textId="77777777" w:rsidR="00787193" w:rsidRPr="00987CDE" w:rsidRDefault="00787193" w:rsidP="003253DC">
            <w:r w:rsidRPr="00987CDE">
              <w:t>Ответы:</w:t>
            </w:r>
          </w:p>
        </w:tc>
        <w:tc>
          <w:tcPr>
            <w:tcW w:w="376" w:type="pct"/>
          </w:tcPr>
          <w:p w14:paraId="5E8D5A12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6FC53C21" w14:textId="77777777" w:rsidR="00787193" w:rsidRPr="00987CDE" w:rsidRDefault="00787193" w:rsidP="003253DC">
            <w:pPr>
              <w:rPr>
                <w:color w:val="000000"/>
              </w:rPr>
            </w:pPr>
            <w:r w:rsidRPr="00987CDE">
              <w:rPr>
                <w:color w:val="000000"/>
              </w:rPr>
              <w:t xml:space="preserve">Адвалорные </w:t>
            </w:r>
          </w:p>
        </w:tc>
      </w:tr>
      <w:tr w:rsidR="00787193" w14:paraId="29FE8381" w14:textId="77777777" w:rsidTr="003253DC">
        <w:tc>
          <w:tcPr>
            <w:tcW w:w="1124" w:type="pct"/>
            <w:vMerge/>
          </w:tcPr>
          <w:p w14:paraId="39DEBB51" w14:textId="77777777" w:rsidR="00787193" w:rsidRPr="00987CDE" w:rsidRDefault="00787193" w:rsidP="003253DC"/>
        </w:tc>
        <w:tc>
          <w:tcPr>
            <w:tcW w:w="376" w:type="pct"/>
          </w:tcPr>
          <w:p w14:paraId="30C4D57D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0A3EE5B2" w14:textId="77777777" w:rsidR="00787193" w:rsidRPr="00987CDE" w:rsidRDefault="00787193" w:rsidP="003253DC">
            <w:pPr>
              <w:rPr>
                <w:color w:val="000000"/>
              </w:rPr>
            </w:pPr>
            <w:r w:rsidRPr="00987CDE">
              <w:rPr>
                <w:color w:val="000000"/>
              </w:rPr>
              <w:t>Специфические</w:t>
            </w:r>
          </w:p>
        </w:tc>
      </w:tr>
      <w:tr w:rsidR="00787193" w14:paraId="35B52BEF" w14:textId="77777777" w:rsidTr="003253DC">
        <w:tc>
          <w:tcPr>
            <w:tcW w:w="1124" w:type="pct"/>
            <w:vMerge/>
          </w:tcPr>
          <w:p w14:paraId="2407BB4A" w14:textId="77777777" w:rsidR="00787193" w:rsidRPr="00987CDE" w:rsidRDefault="00787193" w:rsidP="003253DC"/>
        </w:tc>
        <w:tc>
          <w:tcPr>
            <w:tcW w:w="376" w:type="pct"/>
          </w:tcPr>
          <w:p w14:paraId="57A8CE0A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01F52C67" w14:textId="77777777" w:rsidR="00787193" w:rsidRPr="00987CDE" w:rsidRDefault="00787193" w:rsidP="003253DC">
            <w:pPr>
              <w:rPr>
                <w:color w:val="000000"/>
              </w:rPr>
            </w:pPr>
            <w:r w:rsidRPr="00987CDE">
              <w:rPr>
                <w:color w:val="000000"/>
              </w:rPr>
              <w:t>Комбинированные</w:t>
            </w:r>
          </w:p>
        </w:tc>
      </w:tr>
      <w:tr w:rsidR="00787193" w14:paraId="5F84204C" w14:textId="77777777" w:rsidTr="003253DC">
        <w:tc>
          <w:tcPr>
            <w:tcW w:w="1124" w:type="pct"/>
            <w:vMerge/>
          </w:tcPr>
          <w:p w14:paraId="0263325E" w14:textId="77777777" w:rsidR="00787193" w:rsidRPr="00987CDE" w:rsidRDefault="00787193" w:rsidP="003253DC"/>
        </w:tc>
        <w:tc>
          <w:tcPr>
            <w:tcW w:w="376" w:type="pct"/>
          </w:tcPr>
          <w:p w14:paraId="328FEFA7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56E9B9A7" w14:textId="77777777" w:rsidR="00787193" w:rsidRPr="00987CDE" w:rsidRDefault="00787193" w:rsidP="003253DC">
            <w:r w:rsidRPr="00987CDE">
              <w:rPr>
                <w:color w:val="000000"/>
              </w:rPr>
              <w:t>Адвалорные, специфические, комбинированные</w:t>
            </w:r>
          </w:p>
        </w:tc>
      </w:tr>
      <w:tr w:rsidR="00787193" w:rsidRPr="00685587" w14:paraId="7603FA32" w14:textId="77777777" w:rsidTr="003253DC">
        <w:tc>
          <w:tcPr>
            <w:tcW w:w="5000" w:type="pct"/>
            <w:gridSpan w:val="3"/>
          </w:tcPr>
          <w:p w14:paraId="6AD7DB46" w14:textId="77777777" w:rsidR="00787193" w:rsidRPr="00987CDE" w:rsidRDefault="00787193" w:rsidP="003253DC">
            <w:pPr>
              <w:widowControl w:val="0"/>
              <w:jc w:val="both"/>
            </w:pPr>
            <w:r w:rsidRPr="00987CDE">
              <w:t>18. Какая бухгалтерская запись отражает возмещение НДС по импорту товаров?</w:t>
            </w:r>
          </w:p>
        </w:tc>
      </w:tr>
      <w:tr w:rsidR="00787193" w14:paraId="42FB9247" w14:textId="77777777" w:rsidTr="003253DC">
        <w:tc>
          <w:tcPr>
            <w:tcW w:w="1124" w:type="pct"/>
            <w:vMerge w:val="restart"/>
          </w:tcPr>
          <w:p w14:paraId="11A2546A" w14:textId="77777777" w:rsidR="00787193" w:rsidRPr="00987CDE" w:rsidRDefault="00787193" w:rsidP="003253DC">
            <w:r w:rsidRPr="00987CDE">
              <w:t>Ответы:</w:t>
            </w:r>
          </w:p>
        </w:tc>
        <w:tc>
          <w:tcPr>
            <w:tcW w:w="376" w:type="pct"/>
          </w:tcPr>
          <w:p w14:paraId="1B8D30EA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129A42A6" w14:textId="77777777" w:rsidR="00787193" w:rsidRPr="00987CDE" w:rsidRDefault="00787193" w:rsidP="003253DC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Д-т 68 К-т 19</w:t>
            </w:r>
          </w:p>
        </w:tc>
      </w:tr>
      <w:tr w:rsidR="00787193" w14:paraId="7071011E" w14:textId="77777777" w:rsidTr="003253DC">
        <w:tc>
          <w:tcPr>
            <w:tcW w:w="1124" w:type="pct"/>
            <w:vMerge/>
          </w:tcPr>
          <w:p w14:paraId="48277B92" w14:textId="77777777" w:rsidR="00787193" w:rsidRPr="00987CDE" w:rsidRDefault="00787193" w:rsidP="003253DC"/>
        </w:tc>
        <w:tc>
          <w:tcPr>
            <w:tcW w:w="376" w:type="pct"/>
          </w:tcPr>
          <w:p w14:paraId="2DBC5859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2D960CAC" w14:textId="77777777" w:rsidR="00787193" w:rsidRPr="00987CDE" w:rsidRDefault="00787193" w:rsidP="003253DC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Д-т 68 К-т 76</w:t>
            </w:r>
          </w:p>
        </w:tc>
      </w:tr>
      <w:tr w:rsidR="00787193" w14:paraId="62BA5F01" w14:textId="77777777" w:rsidTr="003253DC">
        <w:tc>
          <w:tcPr>
            <w:tcW w:w="1124" w:type="pct"/>
            <w:vMerge/>
          </w:tcPr>
          <w:p w14:paraId="3A44C58C" w14:textId="77777777" w:rsidR="00787193" w:rsidRPr="00987CDE" w:rsidRDefault="00787193" w:rsidP="003253DC"/>
        </w:tc>
        <w:tc>
          <w:tcPr>
            <w:tcW w:w="376" w:type="pct"/>
          </w:tcPr>
          <w:p w14:paraId="7B5B6A31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7D05CDF0" w14:textId="77777777" w:rsidR="00787193" w:rsidRPr="00987CDE" w:rsidRDefault="00787193" w:rsidP="003253DC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Д-т 19 К-т 68</w:t>
            </w:r>
          </w:p>
        </w:tc>
      </w:tr>
      <w:tr w:rsidR="00787193" w14:paraId="5DCB6EEF" w14:textId="77777777" w:rsidTr="003253DC">
        <w:tc>
          <w:tcPr>
            <w:tcW w:w="1124" w:type="pct"/>
            <w:vMerge/>
          </w:tcPr>
          <w:p w14:paraId="22DB9C15" w14:textId="77777777" w:rsidR="00787193" w:rsidRPr="00987CDE" w:rsidRDefault="00787193" w:rsidP="003253DC"/>
        </w:tc>
        <w:tc>
          <w:tcPr>
            <w:tcW w:w="376" w:type="pct"/>
          </w:tcPr>
          <w:p w14:paraId="5DFF88A0" w14:textId="77777777" w:rsidR="00787193" w:rsidRPr="00987CDE" w:rsidRDefault="00787193" w:rsidP="003253DC">
            <w:r w:rsidRPr="00987CDE">
              <w:t>г</w:t>
            </w:r>
          </w:p>
        </w:tc>
        <w:tc>
          <w:tcPr>
            <w:tcW w:w="3500" w:type="pct"/>
          </w:tcPr>
          <w:p w14:paraId="2F294867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rPr>
                <w:color w:val="000000"/>
              </w:rPr>
              <w:t>Д-т 76 К-т 68</w:t>
            </w:r>
          </w:p>
        </w:tc>
      </w:tr>
      <w:tr w:rsidR="00787193" w:rsidRPr="00685587" w14:paraId="1CE56116" w14:textId="77777777" w:rsidTr="003253DC">
        <w:tc>
          <w:tcPr>
            <w:tcW w:w="5000" w:type="pct"/>
            <w:gridSpan w:val="3"/>
          </w:tcPr>
          <w:p w14:paraId="606BA6A8" w14:textId="77777777" w:rsidR="00787193" w:rsidRPr="00987CDE" w:rsidRDefault="00787193" w:rsidP="003253DC">
            <w:r w:rsidRPr="00987CDE">
              <w:t>19. Как учитывается т</w:t>
            </w:r>
            <w:r w:rsidRPr="00987CDE">
              <w:rPr>
                <w:color w:val="000000"/>
                <w:spacing w:val="5"/>
              </w:rPr>
              <w:t xml:space="preserve">а </w:t>
            </w:r>
            <w:r w:rsidRPr="00987CDE">
              <w:rPr>
                <w:color w:val="000000"/>
                <w:spacing w:val="4"/>
              </w:rPr>
              <w:t xml:space="preserve">часть </w:t>
            </w:r>
            <w:r w:rsidRPr="00987CDE">
              <w:rPr>
                <w:color w:val="000000"/>
                <w:spacing w:val="2"/>
              </w:rPr>
              <w:t>накладных</w:t>
            </w:r>
            <w:r w:rsidRPr="00987CDE">
              <w:rPr>
                <w:color w:val="000000"/>
                <w:spacing w:val="4"/>
              </w:rPr>
              <w:t xml:space="preserve"> расходов, которая по базисным условиям постав</w:t>
            </w:r>
            <w:r w:rsidRPr="00987CDE">
              <w:rPr>
                <w:color w:val="000000"/>
                <w:spacing w:val="4"/>
              </w:rPr>
              <w:softHyphen/>
            </w:r>
            <w:r w:rsidRPr="00987CDE">
              <w:rPr>
                <w:color w:val="000000"/>
                <w:spacing w:val="2"/>
              </w:rPr>
              <w:t>ки не включается в контрактную стоимость товара и оплачи</w:t>
            </w:r>
            <w:r w:rsidRPr="00987CDE">
              <w:rPr>
                <w:color w:val="000000"/>
                <w:spacing w:val="2"/>
              </w:rPr>
              <w:softHyphen/>
            </w:r>
            <w:r w:rsidRPr="00987CDE">
              <w:rPr>
                <w:color w:val="000000"/>
                <w:spacing w:val="3"/>
              </w:rPr>
              <w:t>вается импортером отдельно?</w:t>
            </w:r>
          </w:p>
        </w:tc>
      </w:tr>
      <w:tr w:rsidR="00787193" w14:paraId="287D72E8" w14:textId="77777777" w:rsidTr="003253DC">
        <w:tc>
          <w:tcPr>
            <w:tcW w:w="1124" w:type="pct"/>
            <w:vMerge w:val="restart"/>
          </w:tcPr>
          <w:p w14:paraId="26CA4B9B" w14:textId="77777777" w:rsidR="00787193" w:rsidRPr="00987CDE" w:rsidRDefault="00787193" w:rsidP="003253DC">
            <w:r w:rsidRPr="00987CDE">
              <w:t>Ответы:</w:t>
            </w:r>
          </w:p>
        </w:tc>
        <w:tc>
          <w:tcPr>
            <w:tcW w:w="376" w:type="pct"/>
          </w:tcPr>
          <w:p w14:paraId="39C33F24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125A2D02" w14:textId="77777777" w:rsidR="00787193" w:rsidRPr="00987CDE" w:rsidRDefault="00787193" w:rsidP="003253DC">
            <w:pPr>
              <w:rPr>
                <w:color w:val="000000"/>
                <w:spacing w:val="5"/>
              </w:rPr>
            </w:pPr>
            <w:r w:rsidRPr="00987CDE">
              <w:rPr>
                <w:color w:val="000000"/>
                <w:spacing w:val="3"/>
              </w:rPr>
              <w:t xml:space="preserve">на </w:t>
            </w:r>
            <w:r w:rsidRPr="00987CDE">
              <w:rPr>
                <w:color w:val="000000"/>
                <w:spacing w:val="5"/>
              </w:rPr>
              <w:t>счете 44 «Расходы на продажу»</w:t>
            </w:r>
          </w:p>
        </w:tc>
      </w:tr>
      <w:tr w:rsidR="00787193" w14:paraId="1F8E9DCB" w14:textId="77777777" w:rsidTr="003253DC">
        <w:tc>
          <w:tcPr>
            <w:tcW w:w="1124" w:type="pct"/>
            <w:vMerge/>
          </w:tcPr>
          <w:p w14:paraId="6FADE533" w14:textId="77777777" w:rsidR="00787193" w:rsidRPr="00987CDE" w:rsidRDefault="00787193" w:rsidP="003253DC"/>
        </w:tc>
        <w:tc>
          <w:tcPr>
            <w:tcW w:w="376" w:type="pct"/>
          </w:tcPr>
          <w:p w14:paraId="7D3EDB32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6F6C0F29" w14:textId="77777777" w:rsidR="00787193" w:rsidRPr="00987CDE" w:rsidRDefault="00787193" w:rsidP="003253DC">
            <w:pPr>
              <w:rPr>
                <w:color w:val="000000"/>
                <w:spacing w:val="1"/>
              </w:rPr>
            </w:pPr>
            <w:r w:rsidRPr="00987CDE">
              <w:rPr>
                <w:color w:val="000000"/>
                <w:spacing w:val="1"/>
              </w:rPr>
              <w:t>включаются непосредственно в стоимость товара</w:t>
            </w:r>
          </w:p>
        </w:tc>
      </w:tr>
      <w:tr w:rsidR="00787193" w14:paraId="259CCA5B" w14:textId="77777777" w:rsidTr="003253DC">
        <w:tc>
          <w:tcPr>
            <w:tcW w:w="1124" w:type="pct"/>
            <w:vMerge/>
          </w:tcPr>
          <w:p w14:paraId="3D483F00" w14:textId="77777777" w:rsidR="00787193" w:rsidRPr="00987CDE" w:rsidRDefault="00787193" w:rsidP="003253DC"/>
        </w:tc>
        <w:tc>
          <w:tcPr>
            <w:tcW w:w="376" w:type="pct"/>
          </w:tcPr>
          <w:p w14:paraId="17A5BD11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4C52F564" w14:textId="77777777" w:rsidR="00787193" w:rsidRPr="00987CDE" w:rsidRDefault="00787193" w:rsidP="003253DC">
            <w:r w:rsidRPr="00987CDE">
              <w:rPr>
                <w:color w:val="000000"/>
                <w:spacing w:val="1"/>
              </w:rPr>
              <w:t xml:space="preserve">включаются непосредственно в стоимость товара или </w:t>
            </w:r>
            <w:r w:rsidRPr="00987CDE">
              <w:rPr>
                <w:color w:val="000000"/>
                <w:spacing w:val="3"/>
              </w:rPr>
              <w:t xml:space="preserve">на </w:t>
            </w:r>
            <w:r w:rsidRPr="00987CDE">
              <w:rPr>
                <w:color w:val="000000"/>
                <w:spacing w:val="5"/>
              </w:rPr>
              <w:t>счете 44 «Расходы на продажу» в зависимости от учетной политики</w:t>
            </w:r>
          </w:p>
        </w:tc>
      </w:tr>
      <w:tr w:rsidR="00787193" w:rsidRPr="00685587" w14:paraId="5FE08155" w14:textId="77777777" w:rsidTr="003253DC">
        <w:tc>
          <w:tcPr>
            <w:tcW w:w="5000" w:type="pct"/>
            <w:gridSpan w:val="3"/>
          </w:tcPr>
          <w:p w14:paraId="0B0BD469" w14:textId="77777777" w:rsidR="00787193" w:rsidRPr="00987CDE" w:rsidRDefault="00787193" w:rsidP="003253DC">
            <w:r w:rsidRPr="00987CDE">
              <w:t xml:space="preserve">На каком счете отражается получение </w:t>
            </w:r>
            <w:r w:rsidRPr="00987CDE">
              <w:rPr>
                <w:color w:val="000000"/>
              </w:rPr>
              <w:t>посредником от экспортера то</w:t>
            </w:r>
            <w:r w:rsidRPr="00987CDE">
              <w:rPr>
                <w:color w:val="000000"/>
              </w:rPr>
              <w:softHyphen/>
              <w:t>вара:</w:t>
            </w:r>
          </w:p>
        </w:tc>
      </w:tr>
      <w:tr w:rsidR="00787193" w14:paraId="1D71A109" w14:textId="77777777" w:rsidTr="003253DC">
        <w:tc>
          <w:tcPr>
            <w:tcW w:w="1124" w:type="pct"/>
            <w:vMerge w:val="restart"/>
          </w:tcPr>
          <w:p w14:paraId="42CE74C4" w14:textId="77777777" w:rsidR="00787193" w:rsidRPr="00987CDE" w:rsidRDefault="00787193" w:rsidP="003253DC">
            <w:pPr>
              <w:rPr>
                <w:lang w:val="en-US"/>
              </w:rPr>
            </w:pPr>
            <w:r w:rsidRPr="00987CDE">
              <w:t>Ответы</w:t>
            </w:r>
            <w:r w:rsidRPr="00987CDE">
              <w:rPr>
                <w:lang w:val="en-US"/>
              </w:rPr>
              <w:t>:</w:t>
            </w:r>
          </w:p>
        </w:tc>
        <w:tc>
          <w:tcPr>
            <w:tcW w:w="376" w:type="pct"/>
          </w:tcPr>
          <w:p w14:paraId="056269B5" w14:textId="77777777" w:rsidR="00787193" w:rsidRPr="00987CDE" w:rsidRDefault="00787193" w:rsidP="003253DC">
            <w:r w:rsidRPr="00987CDE">
              <w:t>а</w:t>
            </w:r>
          </w:p>
        </w:tc>
        <w:tc>
          <w:tcPr>
            <w:tcW w:w="3500" w:type="pct"/>
          </w:tcPr>
          <w:p w14:paraId="2B7E0AD0" w14:textId="77777777" w:rsidR="00787193" w:rsidRPr="00987CDE" w:rsidRDefault="00787193" w:rsidP="003253DC">
            <w:pPr>
              <w:jc w:val="both"/>
            </w:pPr>
            <w:r w:rsidRPr="00987CDE">
              <w:rPr>
                <w:color w:val="000000"/>
              </w:rPr>
              <w:t>на забалансовом счете по дебету 004 «Товары, принятые на комиссию»</w:t>
            </w:r>
          </w:p>
        </w:tc>
      </w:tr>
      <w:tr w:rsidR="00787193" w14:paraId="7970E86B" w14:textId="77777777" w:rsidTr="003253DC">
        <w:tc>
          <w:tcPr>
            <w:tcW w:w="1124" w:type="pct"/>
            <w:vMerge/>
          </w:tcPr>
          <w:p w14:paraId="2B3B9716" w14:textId="77777777" w:rsidR="00787193" w:rsidRPr="00987CDE" w:rsidRDefault="00787193" w:rsidP="003253DC"/>
        </w:tc>
        <w:tc>
          <w:tcPr>
            <w:tcW w:w="376" w:type="pct"/>
          </w:tcPr>
          <w:p w14:paraId="281FDF0A" w14:textId="77777777" w:rsidR="00787193" w:rsidRPr="00987CDE" w:rsidRDefault="00787193" w:rsidP="003253DC">
            <w:r w:rsidRPr="00987CDE">
              <w:t>б</w:t>
            </w:r>
          </w:p>
        </w:tc>
        <w:tc>
          <w:tcPr>
            <w:tcW w:w="3500" w:type="pct"/>
          </w:tcPr>
          <w:p w14:paraId="69BC5760" w14:textId="77777777" w:rsidR="00787193" w:rsidRPr="00987CDE" w:rsidRDefault="00787193" w:rsidP="003253DC">
            <w:pPr>
              <w:jc w:val="both"/>
              <w:rPr>
                <w:color w:val="000000"/>
              </w:rPr>
            </w:pPr>
            <w:r w:rsidRPr="00987CDE">
              <w:rPr>
                <w:color w:val="000000"/>
              </w:rPr>
              <w:t>на счете 41 «Товары»</w:t>
            </w:r>
          </w:p>
        </w:tc>
      </w:tr>
      <w:tr w:rsidR="00787193" w14:paraId="5B03F125" w14:textId="77777777" w:rsidTr="003253DC">
        <w:tc>
          <w:tcPr>
            <w:tcW w:w="1124" w:type="pct"/>
            <w:vMerge/>
          </w:tcPr>
          <w:p w14:paraId="7B915C4F" w14:textId="77777777" w:rsidR="00787193" w:rsidRPr="00987CDE" w:rsidRDefault="00787193" w:rsidP="003253DC"/>
        </w:tc>
        <w:tc>
          <w:tcPr>
            <w:tcW w:w="376" w:type="pct"/>
          </w:tcPr>
          <w:p w14:paraId="128F4441" w14:textId="77777777" w:rsidR="00787193" w:rsidRPr="00987CDE" w:rsidRDefault="00787193" w:rsidP="003253DC">
            <w:r w:rsidRPr="00987CDE">
              <w:t>в</w:t>
            </w:r>
          </w:p>
        </w:tc>
        <w:tc>
          <w:tcPr>
            <w:tcW w:w="3500" w:type="pct"/>
          </w:tcPr>
          <w:p w14:paraId="1D3A2757" w14:textId="77777777" w:rsidR="00787193" w:rsidRPr="00987CDE" w:rsidRDefault="00787193" w:rsidP="003253DC">
            <w:pPr>
              <w:tabs>
                <w:tab w:val="left" w:pos="900"/>
              </w:tabs>
              <w:jc w:val="both"/>
            </w:pPr>
            <w:r w:rsidRPr="00987CDE">
              <w:rPr>
                <w:color w:val="000000"/>
              </w:rPr>
              <w:t>на счете «</w:t>
            </w:r>
            <w:r w:rsidRPr="00987CDE">
              <w:t>15 «Заготовление и приобретение материальных ценностей»</w:t>
            </w:r>
          </w:p>
        </w:tc>
      </w:tr>
    </w:tbl>
    <w:p w14:paraId="41470FA7" w14:textId="77777777" w:rsidR="00787193" w:rsidRPr="000E0C16" w:rsidRDefault="00787193" w:rsidP="00787193">
      <w:pPr>
        <w:widowControl w:val="0"/>
        <w:spacing w:line="360" w:lineRule="auto"/>
        <w:jc w:val="both"/>
        <w:rPr>
          <w:color w:val="000000"/>
        </w:rPr>
      </w:pPr>
    </w:p>
    <w:p w14:paraId="7EF2148B" w14:textId="77777777" w:rsidR="00787193" w:rsidRDefault="00787193" w:rsidP="00787193">
      <w:pPr>
        <w:pStyle w:val="2"/>
      </w:pPr>
      <w:bookmarkStart w:id="22" w:name="_Toc215986158"/>
      <w:bookmarkStart w:id="23" w:name="_Toc223502245"/>
      <w:bookmarkStart w:id="24" w:name="_Toc350019824"/>
      <w:r>
        <w:t>Ответы на тесты</w:t>
      </w:r>
      <w:bookmarkEnd w:id="22"/>
      <w:bookmarkEnd w:id="23"/>
      <w:bookmarkEnd w:id="24"/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20"/>
        <w:gridCol w:w="3120"/>
      </w:tblGrid>
      <w:tr w:rsidR="00787193" w14:paraId="67C96DD2" w14:textId="77777777" w:rsidTr="003253DC">
        <w:tc>
          <w:tcPr>
            <w:tcW w:w="3120" w:type="dxa"/>
          </w:tcPr>
          <w:p w14:paraId="4A04DC20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 w:rsidRPr="00E968CA">
              <w:rPr>
                <w:rFonts w:ascii="Times New Roman" w:hAnsi="Times New Roman"/>
                <w:b/>
              </w:rPr>
              <w:t>Номер вопрос</w:t>
            </w: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3120" w:type="dxa"/>
          </w:tcPr>
          <w:p w14:paraId="377D94FD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 w:rsidRPr="00E968CA">
              <w:rPr>
                <w:rFonts w:ascii="Times New Roman" w:hAnsi="Times New Roman"/>
                <w:b/>
              </w:rPr>
              <w:t>Номер правильного ответа</w:t>
            </w:r>
          </w:p>
        </w:tc>
      </w:tr>
      <w:tr w:rsidR="00787193" w14:paraId="54174CC6" w14:textId="77777777" w:rsidTr="003253DC">
        <w:tc>
          <w:tcPr>
            <w:tcW w:w="3120" w:type="dxa"/>
          </w:tcPr>
          <w:p w14:paraId="195DC475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3D467C32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787193" w14:paraId="42848E20" w14:textId="77777777" w:rsidTr="003253DC">
        <w:tc>
          <w:tcPr>
            <w:tcW w:w="3120" w:type="dxa"/>
          </w:tcPr>
          <w:p w14:paraId="3981948E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3B2CD8C3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787193" w14:paraId="6FFF1B98" w14:textId="77777777" w:rsidTr="003253DC">
        <w:tc>
          <w:tcPr>
            <w:tcW w:w="3120" w:type="dxa"/>
          </w:tcPr>
          <w:p w14:paraId="18C0EC77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3C3C4A67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787193" w14:paraId="7844C359" w14:textId="77777777" w:rsidTr="003253DC">
        <w:tc>
          <w:tcPr>
            <w:tcW w:w="3120" w:type="dxa"/>
          </w:tcPr>
          <w:p w14:paraId="30DECA9F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6E100961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787193" w14:paraId="3AC692F0" w14:textId="77777777" w:rsidTr="003253DC">
        <w:tc>
          <w:tcPr>
            <w:tcW w:w="3120" w:type="dxa"/>
          </w:tcPr>
          <w:p w14:paraId="0AE0B8BA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6A1B778F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787193" w14:paraId="7F52AF99" w14:textId="77777777" w:rsidTr="003253DC">
        <w:tc>
          <w:tcPr>
            <w:tcW w:w="3120" w:type="dxa"/>
          </w:tcPr>
          <w:p w14:paraId="653DF2D9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149A5244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787193" w14:paraId="6FDF6A27" w14:textId="77777777" w:rsidTr="003253DC">
        <w:tc>
          <w:tcPr>
            <w:tcW w:w="3120" w:type="dxa"/>
          </w:tcPr>
          <w:p w14:paraId="61E320FD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61756638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787193" w14:paraId="0A85C174" w14:textId="77777777" w:rsidTr="003253DC">
        <w:tc>
          <w:tcPr>
            <w:tcW w:w="3120" w:type="dxa"/>
          </w:tcPr>
          <w:p w14:paraId="177C8532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1F0E815E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787193" w14:paraId="6668E592" w14:textId="77777777" w:rsidTr="003253DC">
        <w:tc>
          <w:tcPr>
            <w:tcW w:w="3120" w:type="dxa"/>
          </w:tcPr>
          <w:p w14:paraId="6CA0955B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678EA550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787193" w14:paraId="3D7A9969" w14:textId="77777777" w:rsidTr="003253DC">
        <w:tc>
          <w:tcPr>
            <w:tcW w:w="3120" w:type="dxa"/>
          </w:tcPr>
          <w:p w14:paraId="56F3D8F2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63D6AB68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787193" w14:paraId="669DDCA4" w14:textId="77777777" w:rsidTr="003253DC">
        <w:tc>
          <w:tcPr>
            <w:tcW w:w="3120" w:type="dxa"/>
          </w:tcPr>
          <w:p w14:paraId="21967AF9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24F859E8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787193" w14:paraId="0AFCE150" w14:textId="77777777" w:rsidTr="003253DC">
        <w:tc>
          <w:tcPr>
            <w:tcW w:w="3120" w:type="dxa"/>
          </w:tcPr>
          <w:p w14:paraId="48F33C04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36523660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787193" w14:paraId="766C8792" w14:textId="77777777" w:rsidTr="003253DC">
        <w:tc>
          <w:tcPr>
            <w:tcW w:w="3120" w:type="dxa"/>
          </w:tcPr>
          <w:p w14:paraId="4D92C7EF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130D0B05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787193" w14:paraId="1EB58BA8" w14:textId="77777777" w:rsidTr="003253DC">
        <w:tc>
          <w:tcPr>
            <w:tcW w:w="3120" w:type="dxa"/>
          </w:tcPr>
          <w:p w14:paraId="746E21DB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4015C864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787193" w14:paraId="443B0B39" w14:textId="77777777" w:rsidTr="003253DC">
        <w:tc>
          <w:tcPr>
            <w:tcW w:w="3120" w:type="dxa"/>
          </w:tcPr>
          <w:p w14:paraId="7311CFF4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0D63AEF1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787193" w14:paraId="13E7F914" w14:textId="77777777" w:rsidTr="003253DC">
        <w:tc>
          <w:tcPr>
            <w:tcW w:w="3120" w:type="dxa"/>
          </w:tcPr>
          <w:p w14:paraId="7CFD663E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20486218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787193" w14:paraId="43D95C81" w14:textId="77777777" w:rsidTr="003253DC">
        <w:tc>
          <w:tcPr>
            <w:tcW w:w="3120" w:type="dxa"/>
          </w:tcPr>
          <w:p w14:paraId="72797093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37E0BDAD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787193" w14:paraId="2DF0EEED" w14:textId="77777777" w:rsidTr="003253DC">
        <w:tc>
          <w:tcPr>
            <w:tcW w:w="3120" w:type="dxa"/>
          </w:tcPr>
          <w:p w14:paraId="20E84A0E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0A6DB622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787193" w14:paraId="5750B5DE" w14:textId="77777777" w:rsidTr="003253DC">
        <w:tc>
          <w:tcPr>
            <w:tcW w:w="3120" w:type="dxa"/>
          </w:tcPr>
          <w:p w14:paraId="287DC8E5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7C90BA87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787193" w14:paraId="0A860D37" w14:textId="77777777" w:rsidTr="003253DC">
        <w:tc>
          <w:tcPr>
            <w:tcW w:w="3120" w:type="dxa"/>
          </w:tcPr>
          <w:p w14:paraId="03000854" w14:textId="77777777" w:rsidR="00787193" w:rsidRPr="00E968CA" w:rsidRDefault="00787193" w:rsidP="001E1EC0">
            <w:pPr>
              <w:pStyle w:val="TableText"/>
              <w:numPr>
                <w:ilvl w:val="0"/>
                <w:numId w:val="11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right="0"/>
              <w:rPr>
                <w:rFonts w:ascii="Times New Roman" w:hAnsi="Times New Roman"/>
              </w:rPr>
            </w:pPr>
          </w:p>
        </w:tc>
        <w:tc>
          <w:tcPr>
            <w:tcW w:w="3120" w:type="dxa"/>
          </w:tcPr>
          <w:p w14:paraId="334C2076" w14:textId="77777777" w:rsidR="00787193" w:rsidRPr="00E968CA" w:rsidRDefault="00787193" w:rsidP="003253D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before="0" w:after="0" w:line="240" w:lineRule="auto"/>
              <w:ind w:left="0" w:right="0" w:firstLine="39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14:paraId="1E72DAE4" w14:textId="77777777" w:rsidR="007C7BDC" w:rsidRPr="007D1130" w:rsidRDefault="007C7BDC" w:rsidP="007C7BDC">
      <w:pPr>
        <w:jc w:val="both"/>
        <w:rPr>
          <w:sz w:val="28"/>
          <w:szCs w:val="28"/>
        </w:rPr>
      </w:pPr>
    </w:p>
    <w:p w14:paraId="60A20492" w14:textId="77777777" w:rsidR="007C7BDC" w:rsidRDefault="007C7BDC" w:rsidP="007C7BDC">
      <w:pPr>
        <w:pStyle w:val="wester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D0607">
        <w:rPr>
          <w:color w:val="000000"/>
          <w:spacing w:val="-11"/>
          <w:sz w:val="28"/>
          <w:szCs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Pr="005D0607">
        <w:rPr>
          <w:sz w:val="28"/>
          <w:szCs w:val="28"/>
        </w:rPr>
        <w:t>департамента</w:t>
      </w:r>
    </w:p>
    <w:p w14:paraId="419075A0" w14:textId="77777777" w:rsidR="00443A5C" w:rsidRDefault="00443A5C" w:rsidP="007C7BDC">
      <w:pPr>
        <w:pStyle w:val="wester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0BAADCDE" w14:textId="139CDC2D" w:rsidR="00443A5C" w:rsidRPr="00F405F7" w:rsidRDefault="00443A5C" w:rsidP="001E1EC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bookmarkStart w:id="25" w:name="_Toc418764151"/>
      <w:bookmarkStart w:id="26" w:name="_Toc505877811"/>
      <w:bookmarkStart w:id="27" w:name="_Toc97828712"/>
      <w:r w:rsidRPr="00F405F7">
        <w:rPr>
          <w:rStyle w:val="FontStyle15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25"/>
      <w:bookmarkEnd w:id="26"/>
      <w:bookmarkEnd w:id="27"/>
    </w:p>
    <w:p w14:paraId="34E7D776" w14:textId="77777777" w:rsidR="00443A5C" w:rsidRDefault="00443A5C" w:rsidP="00443A5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3D41A727" w14:textId="77777777" w:rsidR="00443A5C" w:rsidRDefault="00443A5C" w:rsidP="00443A5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1AB6627B" w14:textId="77777777" w:rsidR="00443A5C" w:rsidRDefault="00443A5C" w:rsidP="00443A5C">
      <w:pPr>
        <w:jc w:val="both"/>
        <w:rPr>
          <w:sz w:val="28"/>
          <w:szCs w:val="28"/>
        </w:rPr>
      </w:pPr>
      <w:r w:rsidRPr="000A3AA9">
        <w:rPr>
          <w:sz w:val="28"/>
          <w:szCs w:val="28"/>
        </w:rPr>
        <w:t>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007F07"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14:paraId="61ECBDF5" w14:textId="77777777" w:rsidR="00443A5C" w:rsidRPr="00007F07" w:rsidRDefault="00443A5C" w:rsidP="00443A5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>Таблица 6</w:t>
      </w:r>
    </w:p>
    <w:p w14:paraId="24A13AA0" w14:textId="77777777" w:rsidR="00683F1F" w:rsidRPr="007E576E" w:rsidRDefault="00683F1F" w:rsidP="003A5F6B">
      <w:pPr>
        <w:suppressAutoHyphens/>
        <w:spacing w:line="360" w:lineRule="auto"/>
        <w:jc w:val="both"/>
        <w:rPr>
          <w:i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0"/>
        <w:gridCol w:w="2347"/>
        <w:gridCol w:w="2555"/>
        <w:gridCol w:w="2535"/>
      </w:tblGrid>
      <w:tr w:rsidR="00683F1F" w:rsidRPr="007E576E" w14:paraId="0006A26C" w14:textId="77777777" w:rsidTr="0091754D">
        <w:trPr>
          <w:trHeight w:val="475"/>
        </w:trPr>
        <w:tc>
          <w:tcPr>
            <w:tcW w:w="2204" w:type="dxa"/>
            <w:shd w:val="clear" w:color="auto" w:fill="auto"/>
          </w:tcPr>
          <w:p w14:paraId="68ECA72A" w14:textId="11F02691" w:rsidR="00683F1F" w:rsidRPr="007E576E" w:rsidRDefault="00683F1F" w:rsidP="00683F1F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2006" w:type="dxa"/>
            <w:shd w:val="clear" w:color="auto" w:fill="auto"/>
          </w:tcPr>
          <w:p w14:paraId="5F5F0F96" w14:textId="45044871" w:rsidR="00683F1F" w:rsidRPr="007E576E" w:rsidRDefault="00683F1F" w:rsidP="00683F1F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299" w:type="dxa"/>
            <w:shd w:val="clear" w:color="auto" w:fill="auto"/>
          </w:tcPr>
          <w:p w14:paraId="505BE0A1" w14:textId="77777777" w:rsidR="00683F1F" w:rsidRPr="008D066E" w:rsidRDefault="00683F1F" w:rsidP="00683F1F">
            <w:pPr>
              <w:jc w:val="both"/>
              <w:rPr>
                <w:rFonts w:eastAsia="Calibri"/>
              </w:rPr>
            </w:pPr>
            <w:r w:rsidRPr="008D066E">
              <w:rPr>
                <w:rFonts w:eastAsia="Calibri"/>
              </w:rPr>
              <w:t xml:space="preserve">Результаты обучения </w:t>
            </w:r>
          </w:p>
          <w:p w14:paraId="1CF27222" w14:textId="6FC56890" w:rsidR="00683F1F" w:rsidRPr="007E576E" w:rsidRDefault="00683F1F" w:rsidP="00683F1F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290" w:type="dxa"/>
            <w:shd w:val="clear" w:color="auto" w:fill="auto"/>
          </w:tcPr>
          <w:p w14:paraId="59D5F436" w14:textId="0349419F" w:rsidR="00683F1F" w:rsidRPr="007E576E" w:rsidRDefault="00683F1F" w:rsidP="00683F1F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8D066E">
              <w:rPr>
                <w:rFonts w:eastAsia="Calibri"/>
              </w:rPr>
              <w:t>Типовые контрольные задания</w:t>
            </w:r>
          </w:p>
        </w:tc>
      </w:tr>
      <w:tr w:rsidR="00DB36B2" w:rsidRPr="007E576E" w14:paraId="12C66B25" w14:textId="77777777" w:rsidTr="0091754D">
        <w:tc>
          <w:tcPr>
            <w:tcW w:w="2204" w:type="dxa"/>
            <w:shd w:val="clear" w:color="auto" w:fill="auto"/>
          </w:tcPr>
          <w:p w14:paraId="1991C4CE" w14:textId="02283C88" w:rsidR="00DB36B2" w:rsidRPr="0050503B" w:rsidRDefault="00DB36B2" w:rsidP="00DB36B2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50503B">
              <w:rPr>
                <w:iCs/>
                <w:sz w:val="24"/>
                <w:szCs w:val="24"/>
                <w:lang w:eastAsia="ar-SA"/>
              </w:rPr>
              <w:t>ДКН-1</w:t>
            </w:r>
          </w:p>
          <w:p w14:paraId="5CA6D26B" w14:textId="0EA3EDD3" w:rsidR="007712E3" w:rsidRPr="0050503B" w:rsidRDefault="007712E3" w:rsidP="00DB36B2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lang w:eastAsia="ar-SA"/>
              </w:rPr>
            </w:pPr>
            <w:r w:rsidRPr="0050503B">
              <w:rPr>
                <w:iCs/>
                <w:sz w:val="24"/>
                <w:szCs w:val="24"/>
                <w:lang w:eastAsia="ar-SA"/>
              </w:rPr>
              <w:t>ПК-1</w:t>
            </w:r>
          </w:p>
          <w:p w14:paraId="0837D5D4" w14:textId="0A14FB2F" w:rsidR="00DB36B2" w:rsidRPr="007E576E" w:rsidRDefault="007712E3" w:rsidP="00DB36B2">
            <w:pPr>
              <w:widowControl w:val="0"/>
              <w:suppressAutoHyphens/>
              <w:ind w:right="45"/>
              <w:jc w:val="both"/>
              <w:rPr>
                <w:iCs/>
                <w:sz w:val="24"/>
                <w:szCs w:val="24"/>
                <w:u w:val="single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Способность построения эффективной системы бухгалтерского учета, анализа и аудита в организациях в соответствии с национальными и международными стандартами бухгалтерского учета и финансовой отчетности</w:t>
            </w:r>
            <w:r w:rsidR="00DB36B2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006" w:type="dxa"/>
            <w:shd w:val="clear" w:color="auto" w:fill="auto"/>
          </w:tcPr>
          <w:p w14:paraId="596D3FE8" w14:textId="30BF329A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 xml:space="preserve">1. </w:t>
            </w:r>
            <w:r w:rsidR="007712E3" w:rsidRPr="007712E3">
              <w:rPr>
                <w:sz w:val="24"/>
                <w:szCs w:val="24"/>
              </w:rPr>
              <w:t>Применяет современные мировые подходы при разработке системы бухгалтерского учета, анализа и аудита в организациях</w:t>
            </w:r>
            <w:r w:rsidRPr="007712E3">
              <w:rPr>
                <w:sz w:val="24"/>
                <w:szCs w:val="24"/>
              </w:rPr>
              <w:t>.</w:t>
            </w:r>
          </w:p>
          <w:p w14:paraId="4F397CD9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B777B4E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1C23D72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3BC1DA5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2CA3DFA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3B85D2F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2DBCB37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50FA943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4DD5699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A4FDB3D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49A7AB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562AA3A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529548D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D9D8B20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FEF25A9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484B8D6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2B3A7B5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135ACEA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3373E8A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966EA14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C2F0492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2CF5DEF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EDF01B9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C51EAE0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DAC76F4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5C57D6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DA2ADD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4F4101C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21AD771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C7D8A6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FCF46E5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DDFC349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C53D0B7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67AC670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F1B74E1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B5FAC70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0671037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8536E44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B852EC1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F5F75A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319C2C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64144A3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0F2F66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3E3E1C7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8595BA6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71DA64E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781BE41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76C74C4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6C86309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08C3653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E0CD0C3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CB1B50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87AFF33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19D14C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232FA8B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8C2A80D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EB5B072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B3EE852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76362A3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ACBE0AE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A774867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D218569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A07FFDD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FEF785B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0E9284E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BBC0BE2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820A4E3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7624C64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1196D72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7889570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DD9E086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A8751AB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454D08E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4D1C3B5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E4DD4B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AE641C7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E764C34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B5649B9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B552F96" w14:textId="593A0233" w:rsidR="00DB36B2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1734C39" w14:textId="5C79046B" w:rsid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9AB52D1" w14:textId="1853050B" w:rsid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3F541C6" w14:textId="40B6EB82" w:rsid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475C3E0" w14:textId="1276D567" w:rsid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3E58AA2" w14:textId="72133F20" w:rsid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769925A" w14:textId="4DF5F5CA" w:rsid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FE3307B" w14:textId="39C30265" w:rsid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93FC1A0" w14:textId="403EF8AB" w:rsid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AD6879F" w14:textId="40E71826" w:rsid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C963A0D" w14:textId="77777777" w:rsidR="007712E3" w:rsidRPr="007712E3" w:rsidRDefault="007712E3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5C71738" w14:textId="6C1AD83C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 xml:space="preserve">2. </w:t>
            </w:r>
            <w:r w:rsidR="007712E3" w:rsidRPr="007712E3">
              <w:rPr>
                <w:sz w:val="24"/>
                <w:szCs w:val="24"/>
              </w:rPr>
              <w:t>Использует методический инструментарий оценки эффективности функционирования системы бухгалтерского учета, анализа и аудита в организациях для выработки рекомендаций по ее совершенствованию</w:t>
            </w:r>
            <w:r w:rsidRPr="007712E3">
              <w:rPr>
                <w:sz w:val="24"/>
                <w:szCs w:val="24"/>
              </w:rPr>
              <w:t xml:space="preserve">.    </w:t>
            </w:r>
          </w:p>
          <w:p w14:paraId="21D2BF53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8759E85" w14:textId="2D028FEC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99" w:type="dxa"/>
            <w:shd w:val="clear" w:color="auto" w:fill="auto"/>
          </w:tcPr>
          <w:p w14:paraId="5385581B" w14:textId="77777777" w:rsidR="00DB36B2" w:rsidRPr="007712E3" w:rsidRDefault="00DB36B2" w:rsidP="007712E3">
            <w:pPr>
              <w:jc w:val="both"/>
              <w:rPr>
                <w:b/>
                <w:sz w:val="24"/>
                <w:szCs w:val="24"/>
              </w:rPr>
            </w:pPr>
            <w:r w:rsidRPr="007712E3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14:paraId="3D91D661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>- основные тенденции развития учета, анализа ВЭД;</w:t>
            </w:r>
          </w:p>
          <w:p w14:paraId="1EDA2786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 xml:space="preserve">- совокупность приемов и способов бухгалтерского учета, анализа ВЭД </w:t>
            </w:r>
          </w:p>
          <w:p w14:paraId="322B02D1" w14:textId="77777777" w:rsidR="00DB36B2" w:rsidRPr="007712E3" w:rsidRDefault="00DB36B2" w:rsidP="007712E3">
            <w:pPr>
              <w:jc w:val="both"/>
              <w:rPr>
                <w:b/>
                <w:sz w:val="24"/>
                <w:szCs w:val="24"/>
              </w:rPr>
            </w:pPr>
            <w:r w:rsidRPr="007712E3">
              <w:rPr>
                <w:b/>
                <w:sz w:val="24"/>
                <w:szCs w:val="24"/>
              </w:rPr>
              <w:t>Уметь:</w:t>
            </w:r>
          </w:p>
          <w:p w14:paraId="3717DC2D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 xml:space="preserve">- разрабатывать положения учетной политики в соответствии со спецификой внешнеэкономической деятельности организации; </w:t>
            </w:r>
          </w:p>
          <w:p w14:paraId="2966726E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>- использовать инструментарий финансового учета для построения эффективной системы бухгалтерского учета во внешнеторговых организациях в соответствии с национальными стандартами бухгалтерского учета и финансовой отчетности;</w:t>
            </w:r>
          </w:p>
          <w:p w14:paraId="5A40B5C2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 xml:space="preserve">- на основе исторического опыта и </w:t>
            </w:r>
            <w:r w:rsidRPr="007712E3">
              <w:rPr>
                <w:sz w:val="24"/>
                <w:szCs w:val="24"/>
              </w:rPr>
              <w:lastRenderedPageBreak/>
              <w:t>современного состояния концепции бухгалтерского учета избирать наиболее эффективные способы учета и контроля;</w:t>
            </w:r>
          </w:p>
          <w:p w14:paraId="7F89BE78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>- использовать инструментарий финансового, управленческого и налогового учета для построения эффективной интегрированной системы бухгалтерского учета в организациях при осуществлении ВЭД;</w:t>
            </w:r>
          </w:p>
          <w:p w14:paraId="625D107B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61EDEEE3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0FC9B84D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29A9069E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5BF8FD4C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5A52C3A7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1A6238E6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0110B8AA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1883A182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49BD603C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048C0588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09D20309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04996AEC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1399525C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2932486A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62EAB77E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2A221C11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5F6E7E6F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5C2566D2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1E2AE1DA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70264715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1B469810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22BABE56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254F4880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3E7777C4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45321F4A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76B25222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27FC25E2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119A975B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79DF001A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43CB7528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7959D537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1A47C82C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2B37BA26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06782414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698FBD68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3231A819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4C90A029" w14:textId="2D90CAC5" w:rsidR="00DB36B2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26BFB186" w14:textId="3A4CBF72" w:rsidR="007712E3" w:rsidRDefault="007712E3" w:rsidP="007712E3">
            <w:pPr>
              <w:jc w:val="both"/>
              <w:rPr>
                <w:sz w:val="24"/>
                <w:szCs w:val="24"/>
              </w:rPr>
            </w:pPr>
          </w:p>
          <w:p w14:paraId="2D5943A5" w14:textId="713F4C40" w:rsidR="007712E3" w:rsidRDefault="007712E3" w:rsidP="007712E3">
            <w:pPr>
              <w:jc w:val="both"/>
              <w:rPr>
                <w:sz w:val="24"/>
                <w:szCs w:val="24"/>
              </w:rPr>
            </w:pPr>
          </w:p>
          <w:p w14:paraId="245D1615" w14:textId="4DB03F29" w:rsidR="007712E3" w:rsidRDefault="007712E3" w:rsidP="007712E3">
            <w:pPr>
              <w:jc w:val="both"/>
              <w:rPr>
                <w:sz w:val="24"/>
                <w:szCs w:val="24"/>
              </w:rPr>
            </w:pPr>
          </w:p>
          <w:p w14:paraId="7D73D777" w14:textId="5A196B2C" w:rsidR="007712E3" w:rsidRDefault="007712E3" w:rsidP="007712E3">
            <w:pPr>
              <w:jc w:val="both"/>
              <w:rPr>
                <w:sz w:val="24"/>
                <w:szCs w:val="24"/>
              </w:rPr>
            </w:pPr>
          </w:p>
          <w:p w14:paraId="1C315253" w14:textId="165E827C" w:rsidR="007712E3" w:rsidRDefault="007712E3" w:rsidP="007712E3">
            <w:pPr>
              <w:jc w:val="both"/>
              <w:rPr>
                <w:sz w:val="24"/>
                <w:szCs w:val="24"/>
              </w:rPr>
            </w:pPr>
          </w:p>
          <w:p w14:paraId="42C09B79" w14:textId="6B9B057B" w:rsidR="007712E3" w:rsidRDefault="007712E3" w:rsidP="007712E3">
            <w:pPr>
              <w:jc w:val="both"/>
              <w:rPr>
                <w:sz w:val="24"/>
                <w:szCs w:val="24"/>
              </w:rPr>
            </w:pPr>
          </w:p>
          <w:p w14:paraId="352E242A" w14:textId="5849FB58" w:rsidR="007712E3" w:rsidRDefault="007712E3" w:rsidP="007712E3">
            <w:pPr>
              <w:jc w:val="both"/>
              <w:rPr>
                <w:sz w:val="24"/>
                <w:szCs w:val="24"/>
              </w:rPr>
            </w:pPr>
          </w:p>
          <w:p w14:paraId="293C4E2A" w14:textId="77777777" w:rsidR="007712E3" w:rsidRPr="007712E3" w:rsidRDefault="007712E3" w:rsidP="007712E3">
            <w:pPr>
              <w:jc w:val="both"/>
              <w:rPr>
                <w:sz w:val="24"/>
                <w:szCs w:val="24"/>
              </w:rPr>
            </w:pPr>
          </w:p>
          <w:p w14:paraId="093CA3C5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</w:p>
          <w:p w14:paraId="274E2783" w14:textId="77777777" w:rsidR="00DB36B2" w:rsidRPr="007712E3" w:rsidRDefault="00DB36B2" w:rsidP="007712E3">
            <w:pPr>
              <w:jc w:val="both"/>
              <w:rPr>
                <w:b/>
                <w:sz w:val="24"/>
                <w:szCs w:val="24"/>
              </w:rPr>
            </w:pPr>
            <w:r w:rsidRPr="007712E3">
              <w:rPr>
                <w:b/>
                <w:sz w:val="24"/>
                <w:szCs w:val="24"/>
              </w:rPr>
              <w:t>2. Знать:</w:t>
            </w:r>
          </w:p>
          <w:p w14:paraId="7C4E847C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>- сущность, особенности и критерии бухгалтерского учета, анализа, аудита, общие принципы функционирования бухгалтерского учета ВЭД;</w:t>
            </w:r>
          </w:p>
          <w:p w14:paraId="6B3D7637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>- научно-теоретические и практико-ориентированные основы современного бухгалтерского учета, анализа ВЭД;</w:t>
            </w:r>
          </w:p>
          <w:p w14:paraId="2FED0ED9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>- принципы, механизмы и формы современного учета, анализа ВЭД;</w:t>
            </w:r>
          </w:p>
          <w:p w14:paraId="345F5FD8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 xml:space="preserve">- основные тенденции и перспективы развития бухгалтерского учета, анализа ВЭД </w:t>
            </w:r>
          </w:p>
          <w:p w14:paraId="49ECA01C" w14:textId="77777777" w:rsidR="00DB36B2" w:rsidRPr="007712E3" w:rsidRDefault="00DB36B2" w:rsidP="007712E3">
            <w:pPr>
              <w:jc w:val="both"/>
              <w:rPr>
                <w:b/>
                <w:sz w:val="24"/>
                <w:szCs w:val="24"/>
              </w:rPr>
            </w:pPr>
            <w:r w:rsidRPr="007712E3">
              <w:rPr>
                <w:b/>
                <w:sz w:val="24"/>
                <w:szCs w:val="24"/>
              </w:rPr>
              <w:t>Уметь:</w:t>
            </w:r>
          </w:p>
          <w:p w14:paraId="15C72652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>-</w:t>
            </w:r>
            <w:r w:rsidRPr="007712E3">
              <w:rPr>
                <w:sz w:val="24"/>
                <w:szCs w:val="24"/>
              </w:rPr>
              <w:tab/>
              <w:t xml:space="preserve">структурировать и систематизировать информацию о деятельности экономического субъекта, внешней </w:t>
            </w:r>
            <w:r w:rsidRPr="007712E3">
              <w:rPr>
                <w:sz w:val="24"/>
                <w:szCs w:val="24"/>
              </w:rPr>
              <w:lastRenderedPageBreak/>
              <w:t>объективной информации;</w:t>
            </w:r>
          </w:p>
          <w:p w14:paraId="1415CA98" w14:textId="77777777" w:rsidR="00DB36B2" w:rsidRPr="007712E3" w:rsidRDefault="00DB36B2" w:rsidP="007712E3">
            <w:pPr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>- определять потребность системы управления в информации о финансовых и нефинансовых параметрах бизнес-процессов в целях оптимизации стратегических и тактических управленческих решений;</w:t>
            </w:r>
          </w:p>
          <w:p w14:paraId="5E61541F" w14:textId="2309E28A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</w:rPr>
              <w:t>-  организовать внутреннюю систему контроля за оперативной внешнеторговой деятельностью коммерческой организации</w:t>
            </w:r>
          </w:p>
        </w:tc>
        <w:tc>
          <w:tcPr>
            <w:tcW w:w="3290" w:type="dxa"/>
            <w:shd w:val="clear" w:color="auto" w:fill="auto"/>
          </w:tcPr>
          <w:p w14:paraId="727857B0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712E3">
              <w:rPr>
                <w:b/>
                <w:sz w:val="24"/>
                <w:szCs w:val="24"/>
                <w:lang w:eastAsia="ar-SA"/>
              </w:rPr>
              <w:lastRenderedPageBreak/>
              <w:t>Задание 1</w:t>
            </w:r>
          </w:p>
          <w:p w14:paraId="0DC8EC62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Что из нижеперечисленного не относится к допущениям бухгалтерского учета: </w:t>
            </w:r>
          </w:p>
          <w:p w14:paraId="70211F60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1)</w:t>
            </w:r>
            <w:r w:rsidRPr="007712E3">
              <w:rPr>
                <w:sz w:val="24"/>
                <w:szCs w:val="24"/>
                <w:lang w:eastAsia="ar-SA"/>
              </w:rPr>
              <w:tab/>
              <w:t>временная</w:t>
            </w:r>
            <w:r w:rsidRPr="007712E3">
              <w:rPr>
                <w:sz w:val="24"/>
                <w:szCs w:val="24"/>
                <w:lang w:eastAsia="ar-SA"/>
              </w:rPr>
              <w:tab/>
              <w:t>определенность</w:t>
            </w:r>
            <w:r w:rsidRPr="007712E3">
              <w:rPr>
                <w:sz w:val="24"/>
                <w:szCs w:val="24"/>
                <w:lang w:eastAsia="ar-SA"/>
              </w:rPr>
              <w:tab/>
              <w:t>актов</w:t>
            </w:r>
            <w:r w:rsidRPr="007712E3">
              <w:rPr>
                <w:sz w:val="24"/>
                <w:szCs w:val="24"/>
                <w:lang w:eastAsia="ar-SA"/>
              </w:rPr>
              <w:tab/>
              <w:t>хозяйственной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деятельности; </w:t>
            </w:r>
          </w:p>
          <w:p w14:paraId="41BD936C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2)</w:t>
            </w:r>
            <w:r w:rsidRPr="007712E3">
              <w:rPr>
                <w:sz w:val="24"/>
                <w:szCs w:val="24"/>
                <w:lang w:eastAsia="ar-SA"/>
              </w:rPr>
              <w:tab/>
              <w:t>непрерывность</w:t>
            </w:r>
            <w:r w:rsidRPr="007712E3">
              <w:rPr>
                <w:sz w:val="24"/>
                <w:szCs w:val="24"/>
                <w:lang w:eastAsia="ar-SA"/>
              </w:rPr>
              <w:tab/>
              <w:t>деятельности;</w:t>
            </w:r>
            <w:r w:rsidRPr="007712E3">
              <w:rPr>
                <w:sz w:val="24"/>
                <w:szCs w:val="24"/>
                <w:lang w:eastAsia="ar-SA"/>
              </w:rPr>
              <w:tab/>
            </w:r>
          </w:p>
          <w:p w14:paraId="20CD5F4B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3)</w:t>
            </w:r>
            <w:r w:rsidRPr="007712E3">
              <w:rPr>
                <w:sz w:val="24"/>
                <w:szCs w:val="24"/>
                <w:lang w:eastAsia="ar-SA"/>
              </w:rPr>
              <w:tab/>
              <w:t>приоритет</w:t>
            </w:r>
            <w:r w:rsidRPr="007712E3">
              <w:rPr>
                <w:sz w:val="24"/>
                <w:szCs w:val="24"/>
                <w:lang w:eastAsia="ar-SA"/>
              </w:rPr>
              <w:tab/>
              <w:t>содержания</w:t>
            </w:r>
            <w:r w:rsidRPr="007712E3">
              <w:rPr>
                <w:sz w:val="24"/>
                <w:szCs w:val="24"/>
                <w:lang w:eastAsia="ar-SA"/>
              </w:rPr>
              <w:tab/>
              <w:t>над</w:t>
            </w:r>
            <w:r w:rsidRPr="007712E3">
              <w:rPr>
                <w:sz w:val="24"/>
                <w:szCs w:val="24"/>
                <w:lang w:eastAsia="ar-SA"/>
              </w:rPr>
              <w:tab/>
              <w:t>формой;</w:t>
            </w:r>
          </w:p>
          <w:p w14:paraId="01CD778C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4) последовательность изменения учетной политики.</w:t>
            </w:r>
          </w:p>
          <w:p w14:paraId="426FEB49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5AA2168D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712E3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1748178F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Выберите из списка положения, которые отражают цели бухгалтерского учета:</w:t>
            </w:r>
          </w:p>
          <w:p w14:paraId="43BC97D9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1)  сбор информации о финансово-хозяйственной деятельности организации; </w:t>
            </w:r>
          </w:p>
          <w:p w14:paraId="351A43F0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2)</w:t>
            </w:r>
            <w:r w:rsidRPr="007712E3">
              <w:rPr>
                <w:sz w:val="24"/>
                <w:szCs w:val="24"/>
                <w:lang w:eastAsia="ar-SA"/>
              </w:rPr>
              <w:tab/>
            </w:r>
            <w:r w:rsidRPr="007712E3">
              <w:rPr>
                <w:sz w:val="24"/>
                <w:szCs w:val="24"/>
                <w:lang w:eastAsia="ar-SA"/>
              </w:rPr>
              <w:tab/>
              <w:t>принятие</w:t>
            </w:r>
            <w:r w:rsidRPr="007712E3">
              <w:rPr>
                <w:sz w:val="24"/>
                <w:szCs w:val="24"/>
                <w:lang w:eastAsia="ar-SA"/>
              </w:rPr>
              <w:lastRenderedPageBreak/>
              <w:tab/>
              <w:t>управленческих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решений; </w:t>
            </w:r>
          </w:p>
          <w:p w14:paraId="4BAD1B70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3)  регистрация информации о финансово-хозяйственной деятельности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организации; </w:t>
            </w:r>
          </w:p>
          <w:p w14:paraId="4B027BF1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4)  обобщение информации о финансово-хозяйственной деятельности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организации; </w:t>
            </w:r>
          </w:p>
          <w:p w14:paraId="3959A7BD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5)</w:t>
            </w:r>
            <w:r w:rsidRPr="007712E3">
              <w:rPr>
                <w:sz w:val="24"/>
                <w:szCs w:val="24"/>
                <w:lang w:eastAsia="ar-SA"/>
              </w:rPr>
              <w:tab/>
            </w:r>
            <w:r w:rsidRPr="007712E3">
              <w:rPr>
                <w:sz w:val="24"/>
                <w:szCs w:val="24"/>
                <w:lang w:eastAsia="ar-SA"/>
              </w:rPr>
              <w:tab/>
              <w:t>максимизация</w:t>
            </w:r>
            <w:r w:rsidRPr="007712E3">
              <w:rPr>
                <w:sz w:val="24"/>
                <w:szCs w:val="24"/>
                <w:lang w:eastAsia="ar-SA"/>
              </w:rPr>
              <w:tab/>
              <w:t>прибыли</w:t>
            </w:r>
            <w:r w:rsidRPr="007712E3">
              <w:rPr>
                <w:sz w:val="24"/>
                <w:szCs w:val="24"/>
                <w:lang w:eastAsia="ar-SA"/>
              </w:rPr>
              <w:tab/>
              <w:t>организации;</w:t>
            </w:r>
          </w:p>
          <w:p w14:paraId="3F84D9AC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6)  эффективное управление организацией.</w:t>
            </w:r>
          </w:p>
          <w:p w14:paraId="669F776B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0EB53F35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712E3">
              <w:rPr>
                <w:b/>
                <w:sz w:val="24"/>
                <w:szCs w:val="24"/>
                <w:lang w:eastAsia="ar-SA"/>
              </w:rPr>
              <w:t>Задание 3</w:t>
            </w:r>
          </w:p>
          <w:p w14:paraId="5A4686FB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Подчеркните правильные ответы. В отличие от остальных видов учета бухгалтерский учет: </w:t>
            </w:r>
          </w:p>
          <w:p w14:paraId="5EB523E6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1)</w:t>
            </w:r>
            <w:r w:rsidRPr="007712E3">
              <w:rPr>
                <w:sz w:val="24"/>
                <w:szCs w:val="24"/>
                <w:lang w:eastAsia="ar-SA"/>
              </w:rPr>
              <w:tab/>
            </w:r>
            <w:r w:rsidRPr="007712E3">
              <w:rPr>
                <w:sz w:val="24"/>
                <w:szCs w:val="24"/>
                <w:lang w:eastAsia="ar-SA"/>
              </w:rPr>
              <w:tab/>
              <w:t>является</w:t>
            </w:r>
            <w:r w:rsidRPr="007712E3">
              <w:rPr>
                <w:sz w:val="24"/>
                <w:szCs w:val="24"/>
                <w:lang w:eastAsia="ar-SA"/>
              </w:rPr>
              <w:tab/>
              <w:t>документально</w:t>
            </w:r>
            <w:r w:rsidRPr="007712E3">
              <w:rPr>
                <w:sz w:val="24"/>
                <w:szCs w:val="24"/>
                <w:lang w:eastAsia="ar-SA"/>
              </w:rPr>
              <w:tab/>
              <w:t>обоснованным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учетом; </w:t>
            </w:r>
          </w:p>
          <w:p w14:paraId="662F0ACA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2)</w:t>
            </w:r>
            <w:r w:rsidRPr="007712E3">
              <w:rPr>
                <w:sz w:val="24"/>
                <w:szCs w:val="24"/>
                <w:lang w:eastAsia="ar-SA"/>
              </w:rPr>
              <w:tab/>
            </w:r>
            <w:r w:rsidRPr="007712E3">
              <w:rPr>
                <w:sz w:val="24"/>
                <w:szCs w:val="24"/>
                <w:lang w:eastAsia="ar-SA"/>
              </w:rPr>
              <w:tab/>
              <w:t>не</w:t>
            </w:r>
            <w:r w:rsidRPr="007712E3">
              <w:rPr>
                <w:sz w:val="24"/>
                <w:szCs w:val="24"/>
                <w:lang w:eastAsia="ar-SA"/>
              </w:rPr>
              <w:tab/>
              <w:t>является</w:t>
            </w:r>
            <w:r w:rsidRPr="007712E3">
              <w:rPr>
                <w:sz w:val="24"/>
                <w:szCs w:val="24"/>
                <w:lang w:eastAsia="ar-SA"/>
              </w:rPr>
              <w:tab/>
              <w:t>документально</w:t>
            </w:r>
            <w:r w:rsidRPr="007712E3">
              <w:rPr>
                <w:sz w:val="24"/>
                <w:szCs w:val="24"/>
                <w:lang w:eastAsia="ar-SA"/>
              </w:rPr>
              <w:tab/>
              <w:t>обоснованным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учетом; </w:t>
            </w:r>
          </w:p>
          <w:p w14:paraId="35BDD83A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3)  осуществляется по мере необходимости только в период получения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прибыли; </w:t>
            </w:r>
          </w:p>
          <w:p w14:paraId="4F1CF1AD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4)</w:t>
            </w:r>
            <w:r w:rsidRPr="007712E3">
              <w:rPr>
                <w:sz w:val="24"/>
                <w:szCs w:val="24"/>
                <w:lang w:eastAsia="ar-SA"/>
              </w:rPr>
              <w:tab/>
            </w:r>
            <w:r w:rsidRPr="007712E3">
              <w:rPr>
                <w:sz w:val="24"/>
                <w:szCs w:val="24"/>
                <w:lang w:eastAsia="ar-SA"/>
              </w:rPr>
              <w:tab/>
              <w:t>непрерывен</w:t>
            </w:r>
            <w:r w:rsidRPr="007712E3">
              <w:rPr>
                <w:sz w:val="24"/>
                <w:szCs w:val="24"/>
                <w:lang w:eastAsia="ar-SA"/>
              </w:rPr>
              <w:tab/>
              <w:t>во</w:t>
            </w:r>
            <w:r w:rsidRPr="007712E3">
              <w:rPr>
                <w:sz w:val="24"/>
                <w:szCs w:val="24"/>
                <w:lang w:eastAsia="ar-SA"/>
              </w:rPr>
              <w:tab/>
              <w:t>времени;</w:t>
            </w:r>
          </w:p>
          <w:p w14:paraId="24705410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5)  охватывает отдельные наиболее существенные </w:t>
            </w:r>
            <w:r w:rsidRPr="007712E3">
              <w:rPr>
                <w:sz w:val="24"/>
                <w:szCs w:val="24"/>
                <w:lang w:eastAsia="ar-SA"/>
              </w:rPr>
              <w:lastRenderedPageBreak/>
              <w:t>финансово-хозяйственные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операции; </w:t>
            </w:r>
          </w:p>
          <w:p w14:paraId="0455B7F7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6)  сплошной по охвату (без всяких пропусков) всех изменений, происходящих в финансово-хозяйственной деятельности организации; </w:t>
            </w:r>
          </w:p>
          <w:p w14:paraId="677F4383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7)  применяет особые, только ему присущие, способы обработки информации (бухгалтерские счета, двойная запись, баланс и др.).</w:t>
            </w:r>
          </w:p>
          <w:p w14:paraId="184DEF0E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0D8A63C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048C6F7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712E3">
              <w:rPr>
                <w:b/>
                <w:sz w:val="24"/>
                <w:szCs w:val="24"/>
                <w:lang w:eastAsia="ar-SA"/>
              </w:rPr>
              <w:t>Задание 1</w:t>
            </w:r>
          </w:p>
          <w:p w14:paraId="03059F41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Если аванс на командировку израсходован не полностью, разница должна быть (отметить неправильное):</w:t>
            </w:r>
          </w:p>
          <w:p w14:paraId="09BB2E36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а)</w:t>
            </w:r>
            <w:r w:rsidRPr="007712E3">
              <w:rPr>
                <w:sz w:val="24"/>
                <w:szCs w:val="24"/>
                <w:lang w:eastAsia="ar-SA"/>
              </w:rPr>
              <w:tab/>
              <w:t>возвращена</w:t>
            </w:r>
            <w:r w:rsidRPr="007712E3">
              <w:rPr>
                <w:sz w:val="24"/>
                <w:szCs w:val="24"/>
                <w:lang w:eastAsia="ar-SA"/>
              </w:rPr>
              <w:tab/>
              <w:t>в</w:t>
            </w:r>
            <w:r w:rsidRPr="007712E3">
              <w:rPr>
                <w:sz w:val="24"/>
                <w:szCs w:val="24"/>
                <w:lang w:eastAsia="ar-SA"/>
              </w:rPr>
              <w:tab/>
              <w:t>кассу</w:t>
            </w:r>
            <w:r w:rsidRPr="007712E3">
              <w:rPr>
                <w:sz w:val="24"/>
                <w:szCs w:val="24"/>
                <w:lang w:eastAsia="ar-SA"/>
              </w:rPr>
              <w:tab/>
              <w:t>в</w:t>
            </w:r>
            <w:r w:rsidRPr="007712E3">
              <w:rPr>
                <w:sz w:val="24"/>
                <w:szCs w:val="24"/>
                <w:lang w:eastAsia="ar-SA"/>
              </w:rPr>
              <w:tab/>
              <w:t>рублевом</w:t>
            </w:r>
            <w:r w:rsidRPr="007712E3">
              <w:rPr>
                <w:sz w:val="24"/>
                <w:szCs w:val="24"/>
                <w:lang w:eastAsia="ar-SA"/>
              </w:rPr>
              <w:tab/>
              <w:t>эквиваленте; б) включена в годовой совокупный доход командированного;</w:t>
            </w:r>
          </w:p>
          <w:p w14:paraId="6CE8908D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в)</w:t>
            </w:r>
            <w:r w:rsidRPr="007712E3">
              <w:rPr>
                <w:sz w:val="24"/>
                <w:szCs w:val="24"/>
                <w:lang w:eastAsia="ar-SA"/>
              </w:rPr>
              <w:tab/>
              <w:t>возвращена</w:t>
            </w:r>
            <w:r w:rsidRPr="007712E3">
              <w:rPr>
                <w:sz w:val="24"/>
                <w:szCs w:val="24"/>
                <w:lang w:eastAsia="ar-SA"/>
              </w:rPr>
              <w:tab/>
              <w:t>в</w:t>
            </w:r>
            <w:r w:rsidRPr="007712E3">
              <w:rPr>
                <w:sz w:val="24"/>
                <w:szCs w:val="24"/>
                <w:lang w:eastAsia="ar-SA"/>
              </w:rPr>
              <w:tab/>
              <w:t>кассу</w:t>
            </w:r>
            <w:r w:rsidRPr="007712E3">
              <w:rPr>
                <w:sz w:val="24"/>
                <w:szCs w:val="24"/>
                <w:lang w:eastAsia="ar-SA"/>
              </w:rPr>
              <w:tab/>
              <w:t>в</w:t>
            </w:r>
            <w:r w:rsidRPr="007712E3">
              <w:rPr>
                <w:sz w:val="24"/>
                <w:szCs w:val="24"/>
                <w:lang w:eastAsia="ar-SA"/>
              </w:rPr>
              <w:tab/>
              <w:t>валюте</w:t>
            </w:r>
            <w:r w:rsidRPr="007712E3">
              <w:rPr>
                <w:sz w:val="24"/>
                <w:szCs w:val="24"/>
                <w:lang w:eastAsia="ar-SA"/>
              </w:rPr>
              <w:tab/>
              <w:t>получения; г) внесена в банк.</w:t>
            </w:r>
          </w:p>
          <w:p w14:paraId="30FE69B5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2B2A2197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712E3">
              <w:rPr>
                <w:b/>
                <w:sz w:val="24"/>
                <w:szCs w:val="24"/>
                <w:lang w:eastAsia="ar-SA"/>
              </w:rPr>
              <w:t>Задание 2</w:t>
            </w:r>
          </w:p>
          <w:p w14:paraId="0A5779B9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Какой счет используется для учета командировочных   расчетов в иностранной валюте?</w:t>
            </w:r>
          </w:p>
          <w:p w14:paraId="58E555D8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а)</w:t>
            </w:r>
            <w:r w:rsidRPr="007712E3">
              <w:rPr>
                <w:sz w:val="24"/>
                <w:szCs w:val="24"/>
                <w:lang w:eastAsia="ar-SA"/>
              </w:rPr>
              <w:tab/>
              <w:t>71;</w:t>
            </w:r>
          </w:p>
          <w:p w14:paraId="711B1CAD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lastRenderedPageBreak/>
              <w:t xml:space="preserve"> б)</w:t>
            </w:r>
            <w:r w:rsidRPr="007712E3">
              <w:rPr>
                <w:sz w:val="24"/>
                <w:szCs w:val="24"/>
                <w:lang w:eastAsia="ar-SA"/>
              </w:rPr>
              <w:tab/>
              <w:t>73;</w:t>
            </w:r>
          </w:p>
          <w:p w14:paraId="3828178D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в)</w:t>
            </w:r>
            <w:r w:rsidRPr="007712E3">
              <w:rPr>
                <w:sz w:val="24"/>
                <w:szCs w:val="24"/>
                <w:lang w:eastAsia="ar-SA"/>
              </w:rPr>
              <w:tab/>
              <w:t>76;</w:t>
            </w:r>
          </w:p>
          <w:p w14:paraId="751C5C0E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г) 79.</w:t>
            </w:r>
          </w:p>
          <w:p w14:paraId="5C046B23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712E3">
              <w:rPr>
                <w:b/>
                <w:sz w:val="24"/>
                <w:szCs w:val="24"/>
                <w:lang w:eastAsia="ar-SA"/>
              </w:rPr>
              <w:t>Задание 3</w:t>
            </w:r>
          </w:p>
          <w:p w14:paraId="308F06D7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Расположить в правильной последовательности операции при экспорте:</w:t>
            </w:r>
          </w:p>
          <w:p w14:paraId="7A0639DF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1)</w:t>
            </w:r>
            <w:r w:rsidRPr="007712E3">
              <w:rPr>
                <w:sz w:val="24"/>
                <w:szCs w:val="24"/>
                <w:lang w:eastAsia="ar-SA"/>
              </w:rPr>
              <w:tab/>
              <w:t>признана</w:t>
            </w:r>
            <w:r w:rsidRPr="007712E3">
              <w:rPr>
                <w:sz w:val="24"/>
                <w:szCs w:val="24"/>
                <w:lang w:eastAsia="ar-SA"/>
              </w:rPr>
              <w:tab/>
              <w:t>продажа</w:t>
            </w:r>
            <w:r w:rsidRPr="007712E3">
              <w:rPr>
                <w:sz w:val="24"/>
                <w:szCs w:val="24"/>
                <w:lang w:eastAsia="ar-SA"/>
              </w:rPr>
              <w:tab/>
              <w:t>продукции</w:t>
            </w:r>
            <w:r w:rsidRPr="007712E3">
              <w:rPr>
                <w:sz w:val="24"/>
                <w:szCs w:val="24"/>
                <w:lang w:eastAsia="ar-SA"/>
              </w:rPr>
              <w:tab/>
              <w:t>на</w:t>
            </w:r>
            <w:r w:rsidRPr="007712E3">
              <w:rPr>
                <w:sz w:val="24"/>
                <w:szCs w:val="24"/>
                <w:lang w:eastAsia="ar-SA"/>
              </w:rPr>
              <w:tab/>
              <w:t>экспорт;</w:t>
            </w:r>
          </w:p>
          <w:p w14:paraId="5BE7230F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 2)</w:t>
            </w:r>
            <w:r w:rsidRPr="007712E3">
              <w:rPr>
                <w:sz w:val="24"/>
                <w:szCs w:val="24"/>
                <w:lang w:eastAsia="ar-SA"/>
              </w:rPr>
              <w:tab/>
              <w:t>списана</w:t>
            </w:r>
            <w:r w:rsidRPr="007712E3">
              <w:rPr>
                <w:sz w:val="24"/>
                <w:szCs w:val="24"/>
                <w:lang w:eastAsia="ar-SA"/>
              </w:rPr>
              <w:tab/>
              <w:t>себестоимость</w:t>
            </w:r>
            <w:r w:rsidRPr="007712E3">
              <w:rPr>
                <w:sz w:val="24"/>
                <w:szCs w:val="24"/>
                <w:lang w:eastAsia="ar-SA"/>
              </w:rPr>
              <w:tab/>
              <w:t>отгруженной</w:t>
            </w:r>
            <w:r w:rsidRPr="007712E3">
              <w:rPr>
                <w:sz w:val="24"/>
                <w:szCs w:val="24"/>
                <w:lang w:eastAsia="ar-SA"/>
              </w:rPr>
              <w:tab/>
              <w:t>продукции; 3)</w:t>
            </w:r>
            <w:r w:rsidRPr="007712E3">
              <w:rPr>
                <w:sz w:val="24"/>
                <w:szCs w:val="24"/>
                <w:lang w:eastAsia="ar-SA"/>
              </w:rPr>
              <w:tab/>
              <w:t>перечислена</w:t>
            </w:r>
            <w:r w:rsidRPr="007712E3">
              <w:rPr>
                <w:sz w:val="24"/>
                <w:szCs w:val="24"/>
                <w:lang w:eastAsia="ar-SA"/>
              </w:rPr>
              <w:tab/>
              <w:t>валюта</w:t>
            </w:r>
            <w:r w:rsidRPr="007712E3">
              <w:rPr>
                <w:sz w:val="24"/>
                <w:szCs w:val="24"/>
                <w:lang w:eastAsia="ar-SA"/>
              </w:rPr>
              <w:tab/>
              <w:t>для</w:t>
            </w:r>
            <w:r w:rsidRPr="007712E3">
              <w:rPr>
                <w:sz w:val="24"/>
                <w:szCs w:val="24"/>
                <w:lang w:eastAsia="ar-SA"/>
              </w:rPr>
              <w:tab/>
              <w:t>обязательной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продажи; </w:t>
            </w:r>
          </w:p>
          <w:p w14:paraId="4D38EAD0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4) получена оплата за поставленную продукцию. </w:t>
            </w:r>
          </w:p>
          <w:p w14:paraId="1B950AC7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а)</w:t>
            </w:r>
            <w:r w:rsidRPr="007712E3">
              <w:rPr>
                <w:sz w:val="24"/>
                <w:szCs w:val="24"/>
                <w:lang w:eastAsia="ar-SA"/>
              </w:rPr>
              <w:tab/>
              <w:t>1,</w:t>
            </w:r>
            <w:r w:rsidRPr="007712E3">
              <w:rPr>
                <w:sz w:val="24"/>
                <w:szCs w:val="24"/>
                <w:lang w:eastAsia="ar-SA"/>
              </w:rPr>
              <w:tab/>
              <w:t>2,</w:t>
            </w:r>
            <w:r w:rsidRPr="007712E3">
              <w:rPr>
                <w:sz w:val="24"/>
                <w:szCs w:val="24"/>
                <w:lang w:eastAsia="ar-SA"/>
              </w:rPr>
              <w:tab/>
              <w:t>3,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4; </w:t>
            </w:r>
          </w:p>
          <w:p w14:paraId="3FCB2645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б)</w:t>
            </w:r>
            <w:r w:rsidRPr="007712E3">
              <w:rPr>
                <w:sz w:val="24"/>
                <w:szCs w:val="24"/>
                <w:lang w:eastAsia="ar-SA"/>
              </w:rPr>
              <w:tab/>
              <w:t>4,</w:t>
            </w:r>
            <w:r w:rsidRPr="007712E3">
              <w:rPr>
                <w:sz w:val="24"/>
                <w:szCs w:val="24"/>
                <w:lang w:eastAsia="ar-SA"/>
              </w:rPr>
              <w:tab/>
              <w:t>2,</w:t>
            </w:r>
            <w:r w:rsidRPr="007712E3">
              <w:rPr>
                <w:sz w:val="24"/>
                <w:szCs w:val="24"/>
                <w:lang w:eastAsia="ar-SA"/>
              </w:rPr>
              <w:tab/>
              <w:t>3,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1; </w:t>
            </w:r>
          </w:p>
          <w:p w14:paraId="6F8804D2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в)</w:t>
            </w:r>
            <w:r w:rsidRPr="007712E3">
              <w:rPr>
                <w:sz w:val="24"/>
                <w:szCs w:val="24"/>
                <w:lang w:eastAsia="ar-SA"/>
              </w:rPr>
              <w:tab/>
              <w:t>1,</w:t>
            </w:r>
            <w:r w:rsidRPr="007712E3">
              <w:rPr>
                <w:sz w:val="24"/>
                <w:szCs w:val="24"/>
                <w:lang w:eastAsia="ar-SA"/>
              </w:rPr>
              <w:tab/>
              <w:t>2,</w:t>
            </w:r>
            <w:r w:rsidRPr="007712E3">
              <w:rPr>
                <w:sz w:val="24"/>
                <w:szCs w:val="24"/>
                <w:lang w:eastAsia="ar-SA"/>
              </w:rPr>
              <w:tab/>
              <w:t>4,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3; </w:t>
            </w:r>
          </w:p>
          <w:p w14:paraId="502DF1BC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г) 2, 4, 3, 1.</w:t>
            </w:r>
          </w:p>
          <w:p w14:paraId="0D9FA679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14:paraId="40C21605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7712E3">
              <w:rPr>
                <w:b/>
                <w:sz w:val="24"/>
                <w:szCs w:val="24"/>
                <w:lang w:eastAsia="ar-SA"/>
              </w:rPr>
              <w:t>Задание 4</w:t>
            </w:r>
          </w:p>
          <w:p w14:paraId="70D3A225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При покупке валюты, предназначенной для предоплаты импорта товара, импортер:</w:t>
            </w:r>
          </w:p>
          <w:p w14:paraId="0200479A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 xml:space="preserve">а) приобретает валюту на внутреннем валютном рынке самостоятельно; </w:t>
            </w:r>
          </w:p>
          <w:p w14:paraId="5FC7909F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б) перечисляет средства в уполномоченный банк для покупки</w:t>
            </w:r>
            <w:r w:rsidRPr="007712E3">
              <w:rPr>
                <w:sz w:val="24"/>
                <w:szCs w:val="24"/>
                <w:lang w:eastAsia="ar-SA"/>
              </w:rPr>
              <w:tab/>
              <w:t>валюты;</w:t>
            </w:r>
          </w:p>
          <w:p w14:paraId="06040E04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t>в)</w:t>
            </w:r>
            <w:r w:rsidRPr="007712E3">
              <w:rPr>
                <w:sz w:val="24"/>
                <w:szCs w:val="24"/>
                <w:lang w:eastAsia="ar-SA"/>
              </w:rPr>
              <w:tab/>
              <w:t>оплачивает</w:t>
            </w:r>
            <w:r w:rsidRPr="007712E3">
              <w:rPr>
                <w:sz w:val="24"/>
                <w:szCs w:val="24"/>
                <w:lang w:eastAsia="ar-SA"/>
              </w:rPr>
              <w:tab/>
              <w:t>сумму</w:t>
            </w:r>
            <w:r w:rsidRPr="007712E3">
              <w:rPr>
                <w:sz w:val="24"/>
                <w:szCs w:val="24"/>
                <w:lang w:eastAsia="ar-SA"/>
              </w:rPr>
              <w:tab/>
              <w:t>контракта</w:t>
            </w:r>
            <w:r w:rsidRPr="007712E3">
              <w:rPr>
                <w:sz w:val="24"/>
                <w:szCs w:val="24"/>
                <w:lang w:eastAsia="ar-SA"/>
              </w:rPr>
              <w:tab/>
              <w:t>в</w:t>
            </w:r>
            <w:r w:rsidRPr="007712E3">
              <w:rPr>
                <w:sz w:val="24"/>
                <w:szCs w:val="24"/>
                <w:lang w:eastAsia="ar-SA"/>
              </w:rPr>
              <w:tab/>
              <w:t xml:space="preserve">рублях; </w:t>
            </w:r>
          </w:p>
          <w:p w14:paraId="649A694C" w14:textId="77777777" w:rsidR="00DB36B2" w:rsidRPr="007712E3" w:rsidRDefault="00DB36B2" w:rsidP="007712E3">
            <w:pPr>
              <w:widowControl w:val="0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712E3">
              <w:rPr>
                <w:sz w:val="24"/>
                <w:szCs w:val="24"/>
                <w:lang w:eastAsia="ar-SA"/>
              </w:rPr>
              <w:lastRenderedPageBreak/>
              <w:t>г) не имеет права на подобную операцию.</w:t>
            </w:r>
          </w:p>
        </w:tc>
      </w:tr>
      <w:tr w:rsidR="00DB36B2" w:rsidRPr="007E576E" w14:paraId="6E27C128" w14:textId="77777777" w:rsidTr="0091754D">
        <w:tc>
          <w:tcPr>
            <w:tcW w:w="2204" w:type="dxa"/>
            <w:shd w:val="clear" w:color="auto" w:fill="auto"/>
          </w:tcPr>
          <w:p w14:paraId="48D71CF3" w14:textId="00FF9DBD" w:rsidR="00DB36B2" w:rsidRPr="0050503B" w:rsidRDefault="00DB36B2" w:rsidP="00763D2A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</w:rPr>
            </w:pPr>
            <w:r w:rsidRPr="0050503B">
              <w:rPr>
                <w:sz w:val="24"/>
                <w:szCs w:val="24"/>
              </w:rPr>
              <w:lastRenderedPageBreak/>
              <w:t>ДКН-3</w:t>
            </w:r>
          </w:p>
          <w:p w14:paraId="69531773" w14:textId="43D50563" w:rsidR="007712E3" w:rsidRPr="0050503B" w:rsidRDefault="007712E3" w:rsidP="00763D2A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</w:rPr>
            </w:pPr>
            <w:r w:rsidRPr="0050503B">
              <w:rPr>
                <w:sz w:val="24"/>
                <w:szCs w:val="24"/>
              </w:rPr>
              <w:t>ПК-3</w:t>
            </w:r>
          </w:p>
          <w:p w14:paraId="7F7E7B21" w14:textId="5101B624" w:rsidR="00DB36B2" w:rsidRPr="00EC7C73" w:rsidRDefault="007712E3" w:rsidP="00763D2A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u w:val="single"/>
              </w:rPr>
            </w:pPr>
            <w:r w:rsidRPr="007712E3">
              <w:rPr>
                <w:sz w:val="24"/>
                <w:szCs w:val="24"/>
              </w:rPr>
              <w:t xml:space="preserve">Способность систематизировать учетную и </w:t>
            </w:r>
            <w:proofErr w:type="spellStart"/>
            <w:r w:rsidRPr="007712E3">
              <w:rPr>
                <w:sz w:val="24"/>
                <w:szCs w:val="24"/>
              </w:rPr>
              <w:t>внеучетную</w:t>
            </w:r>
            <w:proofErr w:type="spellEnd"/>
            <w:r w:rsidRPr="007712E3">
              <w:rPr>
                <w:sz w:val="24"/>
                <w:szCs w:val="24"/>
              </w:rPr>
              <w:t xml:space="preserve"> информацию различных видов с целью формирования системы ключевых показателей оценки деятельности организации и ее бизнес-сегментов, умение планирования экономической политики организации с целью предотвращения отрицательных результатов ее деятельности</w:t>
            </w:r>
            <w:r w:rsidR="00DB36B2">
              <w:rPr>
                <w:sz w:val="24"/>
                <w:szCs w:val="24"/>
              </w:rPr>
              <w:t>.</w:t>
            </w:r>
          </w:p>
        </w:tc>
        <w:tc>
          <w:tcPr>
            <w:tcW w:w="2006" w:type="dxa"/>
            <w:shd w:val="clear" w:color="auto" w:fill="auto"/>
          </w:tcPr>
          <w:p w14:paraId="45B64EB4" w14:textId="31CA045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 xml:space="preserve">1. </w:t>
            </w:r>
            <w:r w:rsidR="007712E3" w:rsidRPr="007712E3">
              <w:rPr>
                <w:sz w:val="24"/>
                <w:szCs w:val="24"/>
              </w:rPr>
              <w:t>Применяет теоретические знания и экономические законы для анализа и описании основных бизнес-процессов экономического субъекта</w:t>
            </w:r>
            <w:r w:rsidRPr="007712E3">
              <w:rPr>
                <w:sz w:val="24"/>
                <w:szCs w:val="24"/>
              </w:rPr>
              <w:t>.</w:t>
            </w:r>
          </w:p>
          <w:p w14:paraId="7DF62661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72B5305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E68CB5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54DBAB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2011730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EE346F5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025F987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BE25F53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41CC35B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622DF7B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2E4290F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607E0D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7498161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9F55EF0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547FFB8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62A0A37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899E9DA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3ACF510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D42285F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5D6A7B0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E7F3A0C" w14:textId="77777777" w:rsidR="00DB36B2" w:rsidRPr="007712E3" w:rsidRDefault="00DB36B2" w:rsidP="007712E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25475DED" w14:textId="68DA0AE8" w:rsidR="00DB36B2" w:rsidRPr="007712E3" w:rsidRDefault="00DB36B2" w:rsidP="007712E3">
            <w:pPr>
              <w:jc w:val="both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7712E3">
              <w:rPr>
                <w:sz w:val="24"/>
                <w:szCs w:val="24"/>
              </w:rPr>
              <w:t xml:space="preserve">2. </w:t>
            </w:r>
            <w:r w:rsidR="007712E3" w:rsidRPr="007712E3">
              <w:rPr>
                <w:sz w:val="24"/>
                <w:szCs w:val="24"/>
              </w:rPr>
              <w:t>Применяет современные подходы при моделировании сценариев развития экономической ситуации</w:t>
            </w:r>
            <w:r w:rsidRPr="007712E3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2299" w:type="dxa"/>
            <w:shd w:val="clear" w:color="auto" w:fill="auto"/>
          </w:tcPr>
          <w:p w14:paraId="6F0F6C57" w14:textId="77777777" w:rsidR="00F01C13" w:rsidRPr="007712E3" w:rsidRDefault="00F01C13" w:rsidP="007712E3">
            <w:pPr>
              <w:jc w:val="both"/>
              <w:rPr>
                <w:b/>
                <w:sz w:val="24"/>
                <w:szCs w:val="24"/>
              </w:rPr>
            </w:pPr>
            <w:r w:rsidRPr="007712E3">
              <w:rPr>
                <w:b/>
                <w:sz w:val="24"/>
                <w:szCs w:val="24"/>
              </w:rPr>
              <w:t xml:space="preserve">1. Знать: </w:t>
            </w:r>
            <w:r w:rsidRPr="007712E3">
              <w:rPr>
                <w:sz w:val="24"/>
                <w:szCs w:val="24"/>
              </w:rPr>
              <w:t>методы и способы организации учета состояний и использования ресурсов экономического субъекта в целях управления хозяйственными процессами и результатами деятельности при осуществлении ВЭД</w:t>
            </w:r>
          </w:p>
          <w:p w14:paraId="3DBC4476" w14:textId="77777777" w:rsidR="00F01C13" w:rsidRPr="007712E3" w:rsidRDefault="00F01C13" w:rsidP="007712E3">
            <w:pPr>
              <w:jc w:val="both"/>
              <w:rPr>
                <w:b/>
                <w:sz w:val="24"/>
                <w:szCs w:val="24"/>
              </w:rPr>
            </w:pPr>
            <w:r w:rsidRPr="007712E3">
              <w:rPr>
                <w:b/>
                <w:sz w:val="24"/>
                <w:szCs w:val="24"/>
              </w:rPr>
              <w:t xml:space="preserve">Уметь: </w:t>
            </w:r>
            <w:r w:rsidRPr="007712E3">
              <w:rPr>
                <w:sz w:val="24"/>
                <w:szCs w:val="24"/>
              </w:rPr>
              <w:t xml:space="preserve">организовать систему сбора, обработки и подготовки информации по предприятию и его внутренним подразделениям; </w:t>
            </w:r>
          </w:p>
          <w:p w14:paraId="7A9B2A45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440F7890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78CADF23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21E5A918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1DF1363E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19EDD2EC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3FF108F5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74D2DDDD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1D40B5D5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63A1F695" w14:textId="77777777" w:rsidR="00F01C13" w:rsidRPr="007712E3" w:rsidRDefault="00F01C13" w:rsidP="007712E3">
            <w:pPr>
              <w:jc w:val="both"/>
              <w:rPr>
                <w:sz w:val="24"/>
                <w:szCs w:val="24"/>
              </w:rPr>
            </w:pPr>
          </w:p>
          <w:p w14:paraId="2DB19D3E" w14:textId="77777777" w:rsidR="00F01C13" w:rsidRPr="007712E3" w:rsidRDefault="00F01C13" w:rsidP="007712E3">
            <w:pPr>
              <w:jc w:val="both"/>
              <w:rPr>
                <w:b/>
                <w:sz w:val="24"/>
                <w:szCs w:val="24"/>
              </w:rPr>
            </w:pPr>
            <w:r w:rsidRPr="007712E3">
              <w:rPr>
                <w:b/>
                <w:sz w:val="24"/>
                <w:szCs w:val="24"/>
              </w:rPr>
              <w:t xml:space="preserve">2. Знать: </w:t>
            </w:r>
            <w:r w:rsidRPr="007712E3">
              <w:rPr>
                <w:sz w:val="24"/>
                <w:szCs w:val="24"/>
              </w:rPr>
              <w:t>организацию и осуществление учетно-аналитических и контрольных процессов ВЭД</w:t>
            </w:r>
          </w:p>
          <w:p w14:paraId="2CC4598B" w14:textId="11EA16E3" w:rsidR="00DB36B2" w:rsidRPr="007712E3" w:rsidRDefault="00F01C13" w:rsidP="007712E3">
            <w:pPr>
              <w:jc w:val="both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7712E3">
              <w:rPr>
                <w:b/>
                <w:sz w:val="24"/>
                <w:szCs w:val="24"/>
              </w:rPr>
              <w:t xml:space="preserve">Уметь: </w:t>
            </w:r>
            <w:r w:rsidRPr="007712E3">
              <w:rPr>
                <w:sz w:val="24"/>
                <w:szCs w:val="24"/>
              </w:rPr>
              <w:t>использовать методы управленческого учета для систематизации данных и моделировании возможных сценариев развития экономической ситуации</w:t>
            </w:r>
          </w:p>
        </w:tc>
        <w:tc>
          <w:tcPr>
            <w:tcW w:w="3290" w:type="dxa"/>
            <w:shd w:val="clear" w:color="auto" w:fill="auto"/>
          </w:tcPr>
          <w:p w14:paraId="32468D8F" w14:textId="1A50E741" w:rsidR="00DB36B2" w:rsidRPr="00AA6725" w:rsidRDefault="00DB36B2" w:rsidP="007712E3">
            <w:pPr>
              <w:jc w:val="both"/>
              <w:rPr>
                <w:rFonts w:ascii="-webkit-standard" w:hAnsi="-webkit-standard"/>
                <w:b/>
                <w:color w:val="000000"/>
                <w:sz w:val="24"/>
                <w:szCs w:val="24"/>
              </w:rPr>
            </w:pP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>1.</w:t>
            </w:r>
            <w:r w:rsidRPr="00AA6725">
              <w:rPr>
                <w:rFonts w:ascii="-webkit-standard" w:hAnsi="-webkit-standard"/>
                <w:b/>
                <w:color w:val="000000"/>
                <w:sz w:val="24"/>
                <w:szCs w:val="24"/>
              </w:rPr>
              <w:t xml:space="preserve"> </w:t>
            </w: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>Задание</w:t>
            </w:r>
          </w:p>
          <w:p w14:paraId="57B1886E" w14:textId="635ED565" w:rsidR="00DB36B2" w:rsidRPr="00AA6725" w:rsidRDefault="00DB36B2" w:rsidP="007712E3">
            <w:pPr>
              <w:jc w:val="both"/>
              <w:rPr>
                <w:rFonts w:ascii="-webkit-standard" w:hAnsi="-webkit-standard"/>
                <w:color w:val="000000"/>
                <w:sz w:val="24"/>
                <w:szCs w:val="24"/>
              </w:rPr>
            </w:pP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>Обоснуйте перечень показателей, используемых для оценки финансово-экономической деятельности организации</w:t>
            </w:r>
            <w:r w:rsidR="0040064E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 внешнеэкономической</w:t>
            </w:r>
            <w:r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 </w:t>
            </w:r>
            <w:r w:rsidRPr="00626204">
              <w:rPr>
                <w:rFonts w:ascii="-webkit-standard" w:hAnsi="-webkit-standard"/>
                <w:color w:val="000000"/>
                <w:sz w:val="24"/>
                <w:szCs w:val="24"/>
              </w:rPr>
              <w:t>сферы деятельности</w:t>
            </w: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 xml:space="preserve"> и охарактеризуйте их. </w:t>
            </w:r>
          </w:p>
          <w:p w14:paraId="50CBC9DD" w14:textId="77777777" w:rsidR="00DB36B2" w:rsidRPr="00AA6725" w:rsidRDefault="00DB36B2" w:rsidP="007712E3">
            <w:pPr>
              <w:jc w:val="both"/>
              <w:rPr>
                <w:rFonts w:ascii="-webkit-standard" w:hAnsi="-webkit-standard"/>
                <w:b/>
                <w:color w:val="000000"/>
                <w:sz w:val="24"/>
                <w:szCs w:val="24"/>
              </w:rPr>
            </w:pP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>2.</w:t>
            </w:r>
            <w:r w:rsidRPr="00AA6725">
              <w:rPr>
                <w:rFonts w:ascii="-webkit-standard" w:hAnsi="-webkit-standard"/>
                <w:b/>
                <w:color w:val="000000"/>
                <w:sz w:val="24"/>
                <w:szCs w:val="24"/>
              </w:rPr>
              <w:t xml:space="preserve"> </w:t>
            </w:r>
            <w:r w:rsidRPr="00AA6725">
              <w:rPr>
                <w:rFonts w:ascii="-webkit-standard" w:hAnsi="-webkit-standard"/>
                <w:color w:val="000000"/>
                <w:sz w:val="24"/>
                <w:szCs w:val="24"/>
              </w:rPr>
              <w:t>Задание</w:t>
            </w:r>
          </w:p>
          <w:p w14:paraId="350BFE53" w14:textId="77777777" w:rsidR="00DB36B2" w:rsidRPr="00AA6725" w:rsidRDefault="00DB36B2" w:rsidP="007712E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Как, на ваш взгляд, должна быть скорректирована стратегии развития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российских компаний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в связи со складывающимися трендами в отрасли страны и зарубежных стран?</w:t>
            </w:r>
          </w:p>
          <w:p w14:paraId="2828843B" w14:textId="77777777" w:rsidR="00DB36B2" w:rsidRPr="00AA6725" w:rsidRDefault="00DB36B2" w:rsidP="007712E3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3.</w:t>
            </w:r>
            <w:r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35658940" w14:textId="77777777" w:rsidR="00DB36B2" w:rsidRDefault="00DB36B2" w:rsidP="007712E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Приведите слабые стороны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организации,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, на основе методологии SWOT-анализа.</w:t>
            </w:r>
          </w:p>
          <w:p w14:paraId="1E13C23E" w14:textId="77777777" w:rsidR="00DB36B2" w:rsidRDefault="00DB36B2" w:rsidP="007712E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770F9691" w14:textId="77777777" w:rsidR="00DB36B2" w:rsidRPr="00AA6725" w:rsidRDefault="00DB36B2" w:rsidP="007712E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134F3079" w14:textId="7CA161A7" w:rsidR="00DB36B2" w:rsidRPr="00AA6725" w:rsidRDefault="000834D6" w:rsidP="007712E3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1</w:t>
            </w:r>
            <w:r w:rsidR="00DB36B2"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  <w:r w:rsidR="00DB36B2"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="00DB36B2"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60034BBA" w14:textId="3CBFDE9C" w:rsidR="00DB36B2" w:rsidRPr="00AA6725" w:rsidRDefault="00DB36B2" w:rsidP="007712E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Приведите сильные стороны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организации</w:t>
            </w:r>
            <w:r w:rsidR="000834D6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ВЭД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, на основе методологии SWOT-анализа.</w:t>
            </w:r>
          </w:p>
          <w:p w14:paraId="797CFA21" w14:textId="286BF6A8" w:rsidR="00DB36B2" w:rsidRPr="00AA6725" w:rsidRDefault="000834D6" w:rsidP="007712E3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2</w:t>
            </w:r>
            <w:r w:rsidR="00DB36B2"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  <w:r w:rsidR="00DB36B2"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="00DB36B2"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4A94C2D7" w14:textId="0756B55A" w:rsidR="00DB36B2" w:rsidRPr="00AA6725" w:rsidRDefault="00DB36B2" w:rsidP="007712E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Приведите возможности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организации</w:t>
            </w:r>
            <w:r w:rsidR="000834D6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ВЭД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, на основе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lastRenderedPageBreak/>
              <w:t>методологии SWOT-анализа.</w:t>
            </w:r>
          </w:p>
          <w:p w14:paraId="48039FE0" w14:textId="18335176" w:rsidR="00DB36B2" w:rsidRPr="00AA6725" w:rsidRDefault="000834D6" w:rsidP="007712E3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3</w:t>
            </w:r>
            <w:r w:rsidR="00DB36B2"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  <w:r w:rsidR="00DB36B2"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="00DB36B2"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4E19322F" w14:textId="77777777" w:rsidR="00DB36B2" w:rsidRPr="00AA6725" w:rsidRDefault="00DB36B2" w:rsidP="007712E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Какие источники информации использовались Вами для получения информации об угрозах и возможностях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организации,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  <w:p w14:paraId="37A71ECD" w14:textId="4D6A8ABD" w:rsidR="00DB36B2" w:rsidRPr="00AA6725" w:rsidRDefault="000834D6" w:rsidP="007712E3">
            <w:pPr>
              <w:jc w:val="both"/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4</w:t>
            </w:r>
            <w:r w:rsidR="00DB36B2"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  <w:r w:rsidR="00DB36B2" w:rsidRPr="00AA6725">
              <w:rPr>
                <w:b/>
                <w:bCs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="00DB36B2"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Задание</w:t>
            </w:r>
          </w:p>
          <w:p w14:paraId="62E7B56B" w14:textId="6311DC9C" w:rsidR="00DB36B2" w:rsidRPr="007712E3" w:rsidRDefault="00DB36B2" w:rsidP="007712E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Приведите угрозы для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организации</w:t>
            </w:r>
            <w:r w:rsidR="000834D6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ВЭД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отрасли экономики или города</w:t>
            </w:r>
            <w:r w:rsidRPr="00AA6725">
              <w:rPr>
                <w:bCs/>
                <w:color w:val="22272F"/>
                <w:sz w:val="24"/>
                <w:szCs w:val="24"/>
                <w:shd w:val="clear" w:color="auto" w:fill="FFFFFF"/>
              </w:rPr>
              <w:t>, на основе методологии SWOT-анализа</w:t>
            </w:r>
          </w:p>
        </w:tc>
      </w:tr>
      <w:tr w:rsidR="00F01C13" w:rsidRPr="007E576E" w14:paraId="33C9B4C7" w14:textId="77777777" w:rsidTr="0091754D">
        <w:tc>
          <w:tcPr>
            <w:tcW w:w="2204" w:type="dxa"/>
            <w:shd w:val="clear" w:color="auto" w:fill="auto"/>
          </w:tcPr>
          <w:p w14:paraId="03285C2F" w14:textId="06145171" w:rsidR="00763D2A" w:rsidRPr="00763D2A" w:rsidRDefault="00763D2A" w:rsidP="00763D2A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lastRenderedPageBreak/>
              <w:t>ДКН 6</w:t>
            </w:r>
          </w:p>
          <w:p w14:paraId="54850C14" w14:textId="15E1B1EB" w:rsidR="00763D2A" w:rsidRPr="00763D2A" w:rsidRDefault="00763D2A" w:rsidP="00763D2A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t>ПК-6</w:t>
            </w:r>
          </w:p>
          <w:p w14:paraId="554B3764" w14:textId="77777777" w:rsidR="00763D2A" w:rsidRPr="00763D2A" w:rsidRDefault="00763D2A" w:rsidP="00763D2A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t>Владение методикой оказания консалтинговых услуг коммерческим и</w:t>
            </w:r>
          </w:p>
          <w:p w14:paraId="13B403E1" w14:textId="4198EA45" w:rsidR="00F01C13" w:rsidRPr="00763D2A" w:rsidRDefault="00763D2A" w:rsidP="00763D2A">
            <w:pPr>
              <w:widowControl w:val="0"/>
              <w:suppressAutoHyphens/>
              <w:ind w:right="45"/>
              <w:jc w:val="both"/>
              <w:rPr>
                <w:sz w:val="24"/>
                <w:szCs w:val="24"/>
              </w:rPr>
            </w:pPr>
            <w:r w:rsidRPr="00763D2A">
              <w:rPr>
                <w:sz w:val="24"/>
                <w:szCs w:val="24"/>
                <w:lang w:eastAsia="ru-RU"/>
              </w:rPr>
              <w:t>некоммерческим организациям различных организационно-правовых форм, финансово-кредитным учреждениям</w:t>
            </w:r>
            <w:r w:rsidR="00F01C13" w:rsidRPr="00763D2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06" w:type="dxa"/>
            <w:shd w:val="clear" w:color="auto" w:fill="auto"/>
          </w:tcPr>
          <w:p w14:paraId="50FAC957" w14:textId="618F2801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t xml:space="preserve">1. </w:t>
            </w:r>
            <w:r w:rsidR="00763D2A" w:rsidRPr="00763D2A">
              <w:rPr>
                <w:sz w:val="24"/>
                <w:szCs w:val="24"/>
                <w:lang w:eastAsia="ru-RU"/>
              </w:rPr>
              <w:t>Формирует и применяет методики выявления, идентификации и квалификации основных рисков бизнеса консультируемого лица</w:t>
            </w:r>
            <w:r w:rsidRPr="00763D2A">
              <w:rPr>
                <w:sz w:val="24"/>
                <w:szCs w:val="24"/>
                <w:lang w:eastAsia="ru-RU"/>
              </w:rPr>
              <w:t xml:space="preserve">. </w:t>
            </w:r>
          </w:p>
          <w:p w14:paraId="400ADD0E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7BCF42BD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59405900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14A33716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5484F18D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0B338EA9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53F4941A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68E297D0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57E6F5C1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526EDC3B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0203AB97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61DA5F66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118AB7F5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11BFEBB4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0AC206A0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5084DE5F" w14:textId="0641F160" w:rsidR="00F01C13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2AD5B543" w14:textId="56C5A85E" w:rsid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77D8FD61" w14:textId="4D4DA7D6" w:rsid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372C9A07" w14:textId="1B0B3B11" w:rsid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18E5BAB8" w14:textId="5094901E" w:rsid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6E69AFB4" w14:textId="044DD2DC" w:rsid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389EECB5" w14:textId="47367380" w:rsid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0EF9BD82" w14:textId="6A1140F2" w:rsid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32F57CC6" w14:textId="5CA0B9B2" w:rsid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1D00B716" w14:textId="631E0103" w:rsid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1119A9B5" w14:textId="77777777" w:rsidR="00763D2A" w:rsidRPr="00763D2A" w:rsidRDefault="00763D2A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1453CFD6" w14:textId="77777777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14:paraId="7DDA9E0B" w14:textId="70861720" w:rsidR="00F01C13" w:rsidRPr="00763D2A" w:rsidRDefault="00F01C13" w:rsidP="00763D2A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763D2A">
              <w:rPr>
                <w:sz w:val="24"/>
                <w:szCs w:val="24"/>
                <w:lang w:eastAsia="ru-RU"/>
              </w:rPr>
              <w:t xml:space="preserve">2. </w:t>
            </w:r>
            <w:r w:rsidR="00763D2A" w:rsidRPr="00763D2A">
              <w:rPr>
                <w:sz w:val="24"/>
                <w:szCs w:val="24"/>
                <w:lang w:eastAsia="ru-RU"/>
              </w:rPr>
              <w:t>Использует методы оценки рисков искажения финансовой информации и показателей финансовых отчетов</w:t>
            </w:r>
            <w:r w:rsidRPr="00763D2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99" w:type="dxa"/>
            <w:shd w:val="clear" w:color="auto" w:fill="auto"/>
          </w:tcPr>
          <w:p w14:paraId="76A5AE26" w14:textId="5CB64B3B" w:rsidR="00F01C13" w:rsidRPr="00763D2A" w:rsidRDefault="00F01C13" w:rsidP="00763D2A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763D2A">
              <w:rPr>
                <w:b/>
                <w:sz w:val="24"/>
                <w:szCs w:val="24"/>
                <w:lang w:eastAsia="ru-RU"/>
              </w:rPr>
              <w:lastRenderedPageBreak/>
              <w:t>1.</w:t>
            </w:r>
            <w:r w:rsidR="00763D2A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763D2A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4D16E5FC" w14:textId="77777777" w:rsidR="00F01C13" w:rsidRPr="00763D2A" w:rsidRDefault="00F01C13" w:rsidP="00763D2A">
            <w:pPr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t xml:space="preserve">- совокупность приемов и способов бухгалтерского учета, анализа ВЭД; </w:t>
            </w:r>
          </w:p>
          <w:p w14:paraId="0281C9E5" w14:textId="77777777" w:rsidR="00F01C13" w:rsidRPr="00763D2A" w:rsidRDefault="00F01C13" w:rsidP="00763D2A">
            <w:pPr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t>- современные концепции международных стандартов финансовой отчетности;</w:t>
            </w:r>
          </w:p>
          <w:p w14:paraId="357ADE2B" w14:textId="77777777" w:rsidR="00F01C13" w:rsidRPr="00763D2A" w:rsidRDefault="00F01C13" w:rsidP="00763D2A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763D2A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45A9E65F" w14:textId="77777777" w:rsidR="00F01C13" w:rsidRPr="00763D2A" w:rsidRDefault="00F01C13" w:rsidP="00763D2A">
            <w:pPr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b/>
                <w:sz w:val="24"/>
                <w:szCs w:val="24"/>
                <w:lang w:eastAsia="ru-RU"/>
              </w:rPr>
              <w:t xml:space="preserve">- использовать систему знаний </w:t>
            </w:r>
            <w:r w:rsidRPr="00763D2A">
              <w:rPr>
                <w:sz w:val="24"/>
                <w:szCs w:val="24"/>
                <w:lang w:eastAsia="ru-RU"/>
              </w:rPr>
              <w:t xml:space="preserve">о нормах регулирования внешнеторговой деятельности и организации бухгалтерского учета экономических субъектов для анализа конкретных ситуаций в текущей деятельности для принятия решений, направленных на успешное управление бизнесом; </w:t>
            </w:r>
          </w:p>
          <w:p w14:paraId="21F7A0AE" w14:textId="77777777" w:rsidR="00F01C13" w:rsidRPr="00763D2A" w:rsidRDefault="00F01C13" w:rsidP="00763D2A">
            <w:pPr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lastRenderedPageBreak/>
              <w:t>- использовать информацию бухгалтерского учета для обоснования принятия решений и консультационной деятельности;</w:t>
            </w:r>
            <w:r w:rsidRPr="00763D2A">
              <w:rPr>
                <w:sz w:val="24"/>
                <w:szCs w:val="24"/>
                <w:lang w:eastAsia="ru-RU"/>
              </w:rPr>
              <w:tab/>
            </w:r>
          </w:p>
          <w:p w14:paraId="33DC08B5" w14:textId="77777777" w:rsidR="00F01C13" w:rsidRPr="00763D2A" w:rsidRDefault="00F01C13" w:rsidP="00763D2A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04FC676D" w14:textId="070E4EA3" w:rsidR="00F01C13" w:rsidRPr="00763D2A" w:rsidRDefault="00F01C13" w:rsidP="00763D2A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763D2A">
              <w:rPr>
                <w:b/>
                <w:sz w:val="24"/>
                <w:szCs w:val="24"/>
                <w:lang w:eastAsia="ru-RU"/>
              </w:rPr>
              <w:t>2.</w:t>
            </w:r>
            <w:r w:rsidR="00763D2A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763D2A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62187918" w14:textId="77777777" w:rsidR="00F01C13" w:rsidRPr="00763D2A" w:rsidRDefault="00F01C13" w:rsidP="00763D2A">
            <w:pPr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b/>
                <w:sz w:val="24"/>
                <w:szCs w:val="24"/>
                <w:lang w:eastAsia="ru-RU"/>
              </w:rPr>
              <w:t>-</w:t>
            </w:r>
            <w:r w:rsidRPr="00763D2A">
              <w:rPr>
                <w:b/>
                <w:sz w:val="24"/>
                <w:szCs w:val="24"/>
                <w:lang w:eastAsia="ru-RU"/>
              </w:rPr>
              <w:tab/>
            </w:r>
            <w:r w:rsidRPr="00763D2A">
              <w:rPr>
                <w:sz w:val="24"/>
                <w:szCs w:val="24"/>
                <w:lang w:eastAsia="ru-RU"/>
              </w:rPr>
              <w:t>порядок организации и ведения бухгалтерского учета экономических субъектов на основе соблюдения норм и правил государственного и международного регулирования;</w:t>
            </w:r>
          </w:p>
          <w:p w14:paraId="5FEA65E8" w14:textId="77777777" w:rsidR="00F01C13" w:rsidRPr="00763D2A" w:rsidRDefault="00F01C13" w:rsidP="00763D2A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3E546D77" w14:textId="77777777" w:rsidR="00F01C13" w:rsidRPr="00763D2A" w:rsidRDefault="00F01C13" w:rsidP="00763D2A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763D2A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47F8558E" w14:textId="77777777" w:rsidR="00F01C13" w:rsidRPr="00763D2A" w:rsidRDefault="00F01C13" w:rsidP="00763D2A">
            <w:pPr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t>- использовать информацию бухгалтерского учета для обоснования принятия решений и консультационной деятельности;</w:t>
            </w:r>
          </w:p>
          <w:p w14:paraId="1CF714EF" w14:textId="3622C362" w:rsidR="00F01C13" w:rsidRPr="00763D2A" w:rsidRDefault="00F01C13" w:rsidP="00763D2A">
            <w:pPr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t>- анализировать проблемные ситуации в области организации учетных процессов и формирования адекватной информационной базы для их решения, определения методов и способов их разрешения на основе МСФО;</w:t>
            </w:r>
          </w:p>
          <w:p w14:paraId="4DEAE153" w14:textId="77777777" w:rsidR="00F01C13" w:rsidRPr="00763D2A" w:rsidRDefault="00F01C13" w:rsidP="00763D2A">
            <w:pPr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t>- пользоваться инструментарием финансового анализа и использовать его информацию для обоснования принятия решений и консультационной деятельности;</w:t>
            </w:r>
          </w:p>
          <w:p w14:paraId="76CCC5A6" w14:textId="044707AC" w:rsidR="00F01C13" w:rsidRPr="00763D2A" w:rsidRDefault="00F01C13" w:rsidP="00763D2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763D2A">
              <w:rPr>
                <w:sz w:val="24"/>
                <w:szCs w:val="24"/>
                <w:lang w:eastAsia="ru-RU"/>
              </w:rPr>
              <w:lastRenderedPageBreak/>
              <w:t>- использовать информацию экономического анализа для обоснования принятия решений и консультационной деятельности</w:t>
            </w:r>
            <w:r w:rsidR="00763D2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90" w:type="dxa"/>
            <w:shd w:val="clear" w:color="auto" w:fill="auto"/>
          </w:tcPr>
          <w:p w14:paraId="7C059DB6" w14:textId="03ABF46E" w:rsidR="00F01C13" w:rsidRPr="00B77681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lastRenderedPageBreak/>
              <w:t>1. Задание</w:t>
            </w:r>
          </w:p>
          <w:p w14:paraId="7E803A30" w14:textId="77777777" w:rsidR="00F01C13" w:rsidRPr="00B77681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Охарактеризуйте систему противодействия корпоративному мошенничеству в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конкретной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организации.</w:t>
            </w:r>
          </w:p>
          <w:p w14:paraId="18453302" w14:textId="77777777" w:rsidR="00F01C13" w:rsidRPr="00B77681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2. Задание</w:t>
            </w:r>
          </w:p>
          <w:p w14:paraId="31C29909" w14:textId="77777777" w:rsidR="00F01C13" w:rsidRPr="00B77681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Дайте оценку уровня защищенности интересов стейкхолдеров организации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конкретной сферы деятельности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  <w:p w14:paraId="1175C8C9" w14:textId="77777777" w:rsidR="00F01C13" w:rsidRPr="00B77681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3. Задание</w:t>
            </w:r>
          </w:p>
          <w:p w14:paraId="6EA48AAD" w14:textId="77777777" w:rsidR="00F01C13" w:rsidRPr="00B77681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Представьте схематично документы стратегического планирования в организации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конкретной сферы деятельности</w:t>
            </w:r>
          </w:p>
          <w:p w14:paraId="6C29AE00" w14:textId="77777777" w:rsidR="00F01C13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160523EC" w14:textId="77777777" w:rsidR="00F01C13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5E3FDA31" w14:textId="77777777" w:rsidR="00F01C13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52A27240" w14:textId="77777777" w:rsidR="00F01C13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3D05E308" w14:textId="77777777" w:rsidR="00F01C13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029EFF71" w14:textId="77777777" w:rsidR="006B576D" w:rsidRDefault="006B576D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0D26DC6D" w14:textId="77777777" w:rsidR="006B576D" w:rsidRDefault="006B576D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6ED4A98F" w14:textId="77777777" w:rsidR="006B576D" w:rsidRDefault="006B576D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2E22424D" w14:textId="77777777" w:rsidR="006B576D" w:rsidRDefault="006B576D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506E67DC" w14:textId="77777777" w:rsidR="006B576D" w:rsidRDefault="006B576D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25E38552" w14:textId="77777777" w:rsidR="00F01C13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247E6558" w14:textId="77777777" w:rsidR="00F01C13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</w:p>
          <w:p w14:paraId="39690FE0" w14:textId="491BDBAF" w:rsidR="00F01C13" w:rsidRPr="00B77681" w:rsidRDefault="006B576D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1</w:t>
            </w:r>
            <w:r w:rsidR="00F01C13"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. Задание</w:t>
            </w:r>
          </w:p>
          <w:p w14:paraId="0E92D620" w14:textId="0F4D6AFF" w:rsidR="00F01C13" w:rsidRPr="00B77681" w:rsidRDefault="00F01C13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Охарактеризуйте внутреннюю локальную нормативную базу 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конкретной 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организации</w:t>
            </w:r>
            <w:r w:rsidR="006B576D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сферы ВЭД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  <w:p w14:paraId="322D439F" w14:textId="23523B4D" w:rsidR="00F01C13" w:rsidRPr="00B77681" w:rsidRDefault="006B576D" w:rsidP="00F01C13">
            <w:pPr>
              <w:jc w:val="both"/>
              <w:rPr>
                <w:bCs/>
                <w:color w:val="22272F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>2</w:t>
            </w:r>
            <w:r w:rsidR="00F01C13"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. Задание</w:t>
            </w:r>
          </w:p>
          <w:p w14:paraId="0D87F4DF" w14:textId="5204D20A" w:rsidR="00F01C13" w:rsidRPr="007E576E" w:rsidRDefault="00F01C13" w:rsidP="00F01C13">
            <w:pPr>
              <w:jc w:val="both"/>
              <w:rPr>
                <w:b/>
                <w:sz w:val="24"/>
                <w:szCs w:val="24"/>
                <w:lang w:eastAsia="ar-SA"/>
              </w:rPr>
            </w:pP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Проанализируйте основные задачи подразделения (подразделений)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организаций сфер</w:t>
            </w:r>
            <w:r w:rsidR="006B576D">
              <w:rPr>
                <w:bCs/>
                <w:color w:val="22272F"/>
                <w:sz w:val="24"/>
                <w:szCs w:val="24"/>
                <w:shd w:val="clear" w:color="auto" w:fill="FFFFFF"/>
              </w:rPr>
              <w:t>ы</w:t>
            </w:r>
            <w:r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деятельности</w:t>
            </w:r>
            <w:r w:rsidR="006B576D">
              <w:rPr>
                <w:bCs/>
                <w:color w:val="22272F"/>
                <w:sz w:val="24"/>
                <w:szCs w:val="24"/>
                <w:shd w:val="clear" w:color="auto" w:fill="FFFFFF"/>
              </w:rPr>
              <w:t xml:space="preserve"> ВЭД</w:t>
            </w:r>
            <w:r w:rsidRPr="00B77681">
              <w:rPr>
                <w:bCs/>
                <w:color w:val="22272F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5C28FEBF" w14:textId="77777777" w:rsidR="003A5F6B" w:rsidRDefault="003A5F6B" w:rsidP="003A5F6B">
      <w:pPr>
        <w:spacing w:line="360" w:lineRule="auto"/>
        <w:ind w:right="68"/>
        <w:jc w:val="both"/>
        <w:rPr>
          <w:szCs w:val="28"/>
        </w:rPr>
      </w:pPr>
    </w:p>
    <w:p w14:paraId="2BC1D807" w14:textId="77777777" w:rsidR="003A5F6B" w:rsidRDefault="003A5F6B" w:rsidP="003A5F6B">
      <w:pPr>
        <w:spacing w:line="360" w:lineRule="auto"/>
        <w:ind w:firstLine="720"/>
        <w:jc w:val="both"/>
        <w:rPr>
          <w:szCs w:val="28"/>
        </w:rPr>
      </w:pPr>
    </w:p>
    <w:p w14:paraId="17CD70D5" w14:textId="0B188856" w:rsidR="009B7A93" w:rsidRDefault="009B7A93" w:rsidP="009B7A93">
      <w:pPr>
        <w:ind w:firstLine="709"/>
        <w:rPr>
          <w:b/>
          <w:sz w:val="28"/>
          <w:szCs w:val="28"/>
        </w:rPr>
      </w:pPr>
      <w:r w:rsidRPr="00E150BD">
        <w:rPr>
          <w:b/>
          <w:sz w:val="28"/>
          <w:szCs w:val="28"/>
        </w:rPr>
        <w:t xml:space="preserve">Примерный перечень вопросов к </w:t>
      </w:r>
      <w:r w:rsidR="002A211D">
        <w:rPr>
          <w:b/>
          <w:sz w:val="28"/>
          <w:szCs w:val="28"/>
        </w:rPr>
        <w:t>зачету</w:t>
      </w:r>
      <w:r w:rsidRPr="00E150BD">
        <w:rPr>
          <w:b/>
          <w:sz w:val="28"/>
          <w:szCs w:val="28"/>
        </w:rPr>
        <w:t>:</w:t>
      </w:r>
    </w:p>
    <w:p w14:paraId="3F6E5227" w14:textId="77777777" w:rsidR="009B7A93" w:rsidRPr="00E150BD" w:rsidRDefault="009B7A93" w:rsidP="009B7A93">
      <w:pPr>
        <w:ind w:firstLine="709"/>
        <w:rPr>
          <w:b/>
          <w:sz w:val="28"/>
          <w:szCs w:val="28"/>
        </w:rPr>
      </w:pPr>
    </w:p>
    <w:p w14:paraId="0CA7DC20" w14:textId="09DAB012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Валютные операции между резидентами и нерезидентами</w:t>
      </w:r>
    </w:p>
    <w:p w14:paraId="0D43962D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Государственное регулирование внешнеэкономической деятельности в Российской Федерации</w:t>
      </w:r>
    </w:p>
    <w:p w14:paraId="106F0532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Понятие и виды таможенных режимов</w:t>
      </w:r>
    </w:p>
    <w:p w14:paraId="0963A1D7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Права и обязанности резидентов и нерезидентов в отношении владения, пользования и распоряжения валютными ценностями</w:t>
      </w:r>
    </w:p>
    <w:p w14:paraId="323624C0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Таможенное регулирование внешнеторговой деятельности в Российской Федерации</w:t>
      </w:r>
    </w:p>
    <w:p w14:paraId="64E49CB4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Валютное регулирование и валютный контроль</w:t>
      </w:r>
    </w:p>
    <w:p w14:paraId="45BA7E66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Нормативное регулирование валютных операций в РФ</w:t>
      </w:r>
    </w:p>
    <w:p w14:paraId="0F9C0540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Организация бухгалтерского учета деятельности по договорам простого товарищества между резидентами и нерезидентами</w:t>
      </w:r>
    </w:p>
    <w:p w14:paraId="6CDEC6B5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Особенности учета кассовых операций в иностранной валюте </w:t>
      </w:r>
    </w:p>
    <w:p w14:paraId="16C76C2C" w14:textId="2B659FC4" w:rsidR="002A211D" w:rsidRPr="00CC5A68" w:rsidRDefault="002A211D" w:rsidP="001E1EC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CC5A68">
        <w:rPr>
          <w:bCs/>
          <w:iCs/>
          <w:sz w:val="28"/>
          <w:szCs w:val="28"/>
        </w:rPr>
        <w:t xml:space="preserve">Бухгалтерский учет и </w:t>
      </w:r>
      <w:r w:rsidR="00C2517D">
        <w:rPr>
          <w:bCs/>
          <w:iCs/>
          <w:sz w:val="28"/>
          <w:szCs w:val="28"/>
        </w:rPr>
        <w:t>анализ</w:t>
      </w:r>
      <w:r w:rsidRPr="00CC5A68">
        <w:rPr>
          <w:bCs/>
          <w:sz w:val="28"/>
          <w:szCs w:val="28"/>
        </w:rPr>
        <w:t xml:space="preserve"> расчетов по предоставленным работникам займам в иностранной валюте</w:t>
      </w:r>
    </w:p>
    <w:p w14:paraId="01E590C6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Порядок открытия валютных счетов и осуществления по счетам валютных операций</w:t>
      </w:r>
    </w:p>
    <w:p w14:paraId="2ABECAC1" w14:textId="322715A3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Порядок учета </w:t>
      </w:r>
      <w:r w:rsidR="006B46B7" w:rsidRPr="006B46B7">
        <w:rPr>
          <w:sz w:val="28"/>
          <w:szCs w:val="28"/>
        </w:rPr>
        <w:t>и анализ</w:t>
      </w:r>
      <w:r w:rsidR="006B46B7">
        <w:rPr>
          <w:sz w:val="28"/>
          <w:szCs w:val="28"/>
        </w:rPr>
        <w:t>а</w:t>
      </w:r>
      <w:r w:rsidR="006B46B7" w:rsidRPr="006B46B7">
        <w:rPr>
          <w:sz w:val="28"/>
          <w:szCs w:val="28"/>
        </w:rPr>
        <w:t xml:space="preserve"> </w:t>
      </w:r>
      <w:r w:rsidRPr="00CC5A68">
        <w:rPr>
          <w:sz w:val="28"/>
          <w:szCs w:val="28"/>
        </w:rPr>
        <w:t>операций по формированию уставного капитала иностранными учредителями и выплате дивидендов в иностранной валюте</w:t>
      </w:r>
    </w:p>
    <w:p w14:paraId="487FE761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Филиал и представительство иностранного юридического лица на </w:t>
      </w:r>
      <w:r w:rsidRPr="00CC5A68">
        <w:rPr>
          <w:sz w:val="28"/>
          <w:szCs w:val="28"/>
        </w:rPr>
        <w:lastRenderedPageBreak/>
        <w:t xml:space="preserve">территории Российской Федерации: постановка бухгалтерского учета, налогообложение, формирование отчетности </w:t>
      </w:r>
    </w:p>
    <w:p w14:paraId="38F3D832" w14:textId="070C9192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Бухгалтерский учет </w:t>
      </w:r>
      <w:r w:rsidR="006B46B7" w:rsidRPr="006B46B7"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международных лизинговых операций у лизингодателя и лизингополучателя (российской стороны)</w:t>
      </w:r>
    </w:p>
    <w:p w14:paraId="5AF2191B" w14:textId="6D4AF87A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Бухгалтерский учет </w:t>
      </w:r>
      <w:r w:rsidR="006B46B7" w:rsidRPr="006B46B7"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импорта работ и услуг</w:t>
      </w:r>
    </w:p>
    <w:p w14:paraId="3ECE7899" w14:textId="47BB278C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Бухгалтерский учет </w:t>
      </w:r>
      <w:r w:rsidR="006B46B7" w:rsidRPr="006B46B7"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операций по покупке иностранной валюты</w:t>
      </w:r>
    </w:p>
    <w:p w14:paraId="0AAE62B0" w14:textId="5318263A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Бухгалтерский учет </w:t>
      </w:r>
      <w:r w:rsidR="006C134E" w:rsidRPr="006C134E">
        <w:rPr>
          <w:sz w:val="28"/>
          <w:szCs w:val="28"/>
        </w:rPr>
        <w:t xml:space="preserve">и анализ </w:t>
      </w:r>
      <w:r w:rsidRPr="00CC5A68">
        <w:rPr>
          <w:sz w:val="28"/>
          <w:szCs w:val="28"/>
        </w:rPr>
        <w:t>товарных потерь, возникающих в процессе осуществления внешнеторговой деятельности</w:t>
      </w:r>
    </w:p>
    <w:p w14:paraId="0795E874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Документирование внешнеторговых операций</w:t>
      </w:r>
    </w:p>
    <w:p w14:paraId="27EE6842" w14:textId="5C68E342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color w:val="000000"/>
          <w:sz w:val="28"/>
          <w:szCs w:val="28"/>
        </w:rPr>
        <w:t xml:space="preserve">Учёт </w:t>
      </w:r>
      <w:r w:rsidR="006C134E" w:rsidRPr="006C134E">
        <w:rPr>
          <w:color w:val="000000"/>
          <w:sz w:val="28"/>
          <w:szCs w:val="28"/>
        </w:rPr>
        <w:t xml:space="preserve">и анализ </w:t>
      </w:r>
      <w:r w:rsidRPr="00CC5A68">
        <w:rPr>
          <w:color w:val="000000"/>
          <w:sz w:val="28"/>
          <w:szCs w:val="28"/>
        </w:rPr>
        <w:t>импорта товаров с участием посредников</w:t>
      </w:r>
    </w:p>
    <w:p w14:paraId="44F09191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Особенности бухгалтерского учета операций по внешней торговле объектами интеллектуальной собственности</w:t>
      </w:r>
    </w:p>
    <w:p w14:paraId="03E201A7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Положения учетной политики, связанные с внешнеэкономической деятельностью</w:t>
      </w:r>
    </w:p>
    <w:p w14:paraId="37FA3375" w14:textId="304C15CC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Понятие «экспорт товаров». Организация ведения бухгалтерского учета </w:t>
      </w:r>
      <w:r w:rsidR="00144B3E" w:rsidRPr="00144B3E">
        <w:rPr>
          <w:sz w:val="28"/>
          <w:szCs w:val="28"/>
        </w:rPr>
        <w:t>и анализ</w:t>
      </w:r>
      <w:r w:rsidR="00144B3E">
        <w:rPr>
          <w:sz w:val="28"/>
          <w:szCs w:val="28"/>
        </w:rPr>
        <w:t>а</w:t>
      </w:r>
      <w:r w:rsidR="00144B3E" w:rsidRPr="00144B3E">
        <w:rPr>
          <w:sz w:val="28"/>
          <w:szCs w:val="28"/>
        </w:rPr>
        <w:t xml:space="preserve"> </w:t>
      </w:r>
      <w:r w:rsidRPr="00CC5A68">
        <w:rPr>
          <w:sz w:val="28"/>
          <w:szCs w:val="28"/>
        </w:rPr>
        <w:t>экспортных операций</w:t>
      </w:r>
    </w:p>
    <w:p w14:paraId="307ADEA0" w14:textId="649FC6EE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Порядок учета </w:t>
      </w:r>
      <w:r w:rsidR="00F72D20" w:rsidRPr="00F72D20">
        <w:rPr>
          <w:sz w:val="28"/>
          <w:szCs w:val="28"/>
        </w:rPr>
        <w:t>и анализ</w:t>
      </w:r>
      <w:r w:rsidR="00F72D20">
        <w:rPr>
          <w:sz w:val="28"/>
          <w:szCs w:val="28"/>
        </w:rPr>
        <w:t>а</w:t>
      </w:r>
      <w:r w:rsidR="00F72D20" w:rsidRPr="00F72D20">
        <w:rPr>
          <w:sz w:val="28"/>
          <w:szCs w:val="28"/>
        </w:rPr>
        <w:t xml:space="preserve"> </w:t>
      </w:r>
      <w:r w:rsidRPr="00CC5A68">
        <w:rPr>
          <w:sz w:val="28"/>
          <w:szCs w:val="28"/>
        </w:rPr>
        <w:t>различных форм расчетов и переводов при осуществлении валютных операций по движению капитала</w:t>
      </w:r>
    </w:p>
    <w:p w14:paraId="5365F6E4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Порядок формирования стоимости товаров в бухгалтерском учете при осуществлении экспортных и импортных операций</w:t>
      </w:r>
    </w:p>
    <w:p w14:paraId="412E8F6A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>Порядок формирования учетной и отчетной информации об операциях в иностранной валюте</w:t>
      </w:r>
    </w:p>
    <w:p w14:paraId="768DFB42" w14:textId="77777777" w:rsidR="002A211D" w:rsidRPr="00CC5A68" w:rsidRDefault="002A211D" w:rsidP="001E1EC0">
      <w:pPr>
        <w:widowControl w:val="0"/>
        <w:numPr>
          <w:ilvl w:val="0"/>
          <w:numId w:val="10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CC5A68">
        <w:rPr>
          <w:sz w:val="28"/>
          <w:szCs w:val="28"/>
        </w:rPr>
        <w:t xml:space="preserve">Особенности отражения информации по сегментам </w:t>
      </w:r>
    </w:p>
    <w:p w14:paraId="02860825" w14:textId="1011767E" w:rsidR="009B7A93" w:rsidRPr="00873CEC" w:rsidRDefault="009B7A93" w:rsidP="002A211D">
      <w:pPr>
        <w:spacing w:line="276" w:lineRule="auto"/>
        <w:ind w:firstLine="902"/>
        <w:jc w:val="both"/>
        <w:rPr>
          <w:sz w:val="26"/>
          <w:szCs w:val="26"/>
        </w:rPr>
      </w:pPr>
    </w:p>
    <w:p w14:paraId="46D8BC1D" w14:textId="738CE3EA" w:rsidR="001D2FED" w:rsidRPr="003C5721" w:rsidRDefault="00E150BD" w:rsidP="001E1EC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28" w:name="_Toc466310764"/>
      <w:bookmarkStart w:id="29" w:name="_Toc97828713"/>
      <w:r w:rsidRPr="003C5721">
        <w:rPr>
          <w:rStyle w:val="FontStyle15"/>
          <w:bCs w:val="0"/>
          <w:sz w:val="28"/>
          <w:szCs w:val="28"/>
        </w:rPr>
        <w:t>Перечень основной и дополнительной литературы, необходимой для освоения дисциплины</w:t>
      </w:r>
      <w:bookmarkEnd w:id="28"/>
      <w:bookmarkEnd w:id="29"/>
    </w:p>
    <w:p w14:paraId="051C35AF" w14:textId="77777777" w:rsidR="00642124" w:rsidRDefault="00642124" w:rsidP="00642124"/>
    <w:p w14:paraId="57DCC05C" w14:textId="77777777" w:rsidR="001401F1" w:rsidRPr="00267F59" w:rsidRDefault="001401F1" w:rsidP="001401F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14:paraId="4ACC7817" w14:textId="77777777" w:rsidR="001401F1" w:rsidRPr="0050503B" w:rsidRDefault="001401F1" w:rsidP="001401F1">
      <w:pPr>
        <w:pStyle w:val="ConsPlusNormal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B">
        <w:rPr>
          <w:rFonts w:ascii="Times New Roman" w:hAnsi="Times New Roman" w:cs="Times New Roman"/>
          <w:sz w:val="28"/>
          <w:szCs w:val="28"/>
        </w:rPr>
        <w:t>Конституция Российской Федерации</w:t>
      </w:r>
    </w:p>
    <w:p w14:paraId="2127EF10" w14:textId="77777777" w:rsidR="001401F1" w:rsidRPr="0050503B" w:rsidRDefault="001401F1" w:rsidP="001401F1">
      <w:pPr>
        <w:pStyle w:val="ConsPlusNormal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B">
        <w:rPr>
          <w:rFonts w:ascii="Times New Roman" w:hAnsi="Times New Roman" w:cs="Times New Roman"/>
          <w:sz w:val="28"/>
          <w:szCs w:val="28"/>
        </w:rPr>
        <w:lastRenderedPageBreak/>
        <w:t>Гражданский кодекс Российской Федерации</w:t>
      </w:r>
    </w:p>
    <w:p w14:paraId="140AF116" w14:textId="77777777" w:rsidR="001401F1" w:rsidRPr="0050503B" w:rsidRDefault="001401F1" w:rsidP="001401F1">
      <w:pPr>
        <w:pStyle w:val="ConsPlusNormal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B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</w:p>
    <w:p w14:paraId="02CF9C48" w14:textId="77777777" w:rsidR="001401F1" w:rsidRPr="0050503B" w:rsidRDefault="001401F1" w:rsidP="001401F1">
      <w:pPr>
        <w:pStyle w:val="ConsPlusNormal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B">
        <w:rPr>
          <w:rFonts w:ascii="Times New Roman" w:hAnsi="Times New Roman" w:cs="Times New Roman"/>
          <w:sz w:val="28"/>
          <w:szCs w:val="28"/>
        </w:rPr>
        <w:t xml:space="preserve">Таможенный кодекс Евразийского экономического союза </w:t>
      </w:r>
    </w:p>
    <w:p w14:paraId="71AB2DFA" w14:textId="77777777" w:rsidR="001401F1" w:rsidRPr="0050503B" w:rsidRDefault="001401F1" w:rsidP="001401F1">
      <w:pPr>
        <w:pStyle w:val="ConsPlusNormal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B">
        <w:rPr>
          <w:rFonts w:ascii="Times New Roman" w:hAnsi="Times New Roman" w:cs="Times New Roman"/>
          <w:sz w:val="28"/>
          <w:szCs w:val="28"/>
        </w:rPr>
        <w:t>Трудовой кодекс Российской Федерации</w:t>
      </w:r>
    </w:p>
    <w:p w14:paraId="4F0FB606" w14:textId="77777777" w:rsidR="001401F1" w:rsidRPr="0050503B" w:rsidRDefault="001401F1" w:rsidP="001401F1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03B">
        <w:rPr>
          <w:rFonts w:ascii="Times New Roman" w:hAnsi="Times New Roman" w:cs="Times New Roman"/>
          <w:b w:val="0"/>
          <w:sz w:val="28"/>
          <w:szCs w:val="28"/>
        </w:rPr>
        <w:t>Федеральный закон от 8 декабря 2003 года № 164-ФЗ «Об основах государственного регулирования внешнеторговой деятельности»</w:t>
      </w:r>
    </w:p>
    <w:p w14:paraId="28C6EBCF" w14:textId="77777777" w:rsidR="001401F1" w:rsidRPr="0050503B" w:rsidRDefault="001401F1" w:rsidP="001401F1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03B">
        <w:rPr>
          <w:rFonts w:ascii="Times New Roman" w:hAnsi="Times New Roman" w:cs="Times New Roman"/>
          <w:b w:val="0"/>
          <w:sz w:val="28"/>
          <w:szCs w:val="28"/>
        </w:rPr>
        <w:t xml:space="preserve">Федеральный закон от </w:t>
      </w:r>
      <w:r w:rsidRPr="0050503B">
        <w:rPr>
          <w:rFonts w:ascii="Times New Roman" w:hAnsi="Times New Roman" w:cs="Times New Roman"/>
          <w:b w:val="0"/>
          <w:bCs w:val="0"/>
          <w:sz w:val="28"/>
          <w:szCs w:val="28"/>
        </w:rPr>
        <w:t>15 июля 1995 года № 101-ФЗ «О</w:t>
      </w:r>
      <w:r w:rsidRPr="0050503B">
        <w:rPr>
          <w:rFonts w:ascii="Times New Roman" w:hAnsi="Times New Roman" w:cs="Times New Roman"/>
          <w:b w:val="0"/>
          <w:sz w:val="28"/>
          <w:szCs w:val="28"/>
        </w:rPr>
        <w:t xml:space="preserve"> международных договорах Российской Федерации»</w:t>
      </w:r>
    </w:p>
    <w:p w14:paraId="72511FB1" w14:textId="77777777" w:rsidR="001401F1" w:rsidRPr="0050503B" w:rsidRDefault="001401F1" w:rsidP="001401F1">
      <w:pPr>
        <w:pStyle w:val="ac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50503B">
        <w:rPr>
          <w:sz w:val="28"/>
          <w:szCs w:val="28"/>
        </w:rPr>
        <w:t xml:space="preserve">Федеральный закон от </w:t>
      </w:r>
      <w:r w:rsidRPr="0050503B">
        <w:rPr>
          <w:bCs/>
          <w:sz w:val="28"/>
          <w:szCs w:val="28"/>
        </w:rPr>
        <w:t xml:space="preserve">10 декабря 2003 года </w:t>
      </w:r>
      <w:r w:rsidRPr="0050503B">
        <w:rPr>
          <w:b/>
          <w:bCs/>
          <w:sz w:val="28"/>
          <w:szCs w:val="28"/>
        </w:rPr>
        <w:t>№</w:t>
      </w:r>
      <w:r w:rsidRPr="0050503B">
        <w:rPr>
          <w:bCs/>
          <w:sz w:val="28"/>
          <w:szCs w:val="28"/>
        </w:rPr>
        <w:t> 173-</w:t>
      </w:r>
      <w:r w:rsidRPr="0050503B">
        <w:rPr>
          <w:b/>
          <w:bCs/>
          <w:sz w:val="28"/>
          <w:szCs w:val="28"/>
        </w:rPr>
        <w:t>ФЗ «</w:t>
      </w:r>
      <w:r w:rsidRPr="0050503B">
        <w:rPr>
          <w:sz w:val="28"/>
          <w:szCs w:val="28"/>
        </w:rPr>
        <w:t>О валютном регулировании и валютном контроле</w:t>
      </w:r>
      <w:r w:rsidRPr="0050503B">
        <w:rPr>
          <w:b/>
          <w:sz w:val="28"/>
          <w:szCs w:val="28"/>
        </w:rPr>
        <w:t>»</w:t>
      </w:r>
      <w:r w:rsidRPr="0050503B">
        <w:rPr>
          <w:sz w:val="28"/>
          <w:szCs w:val="28"/>
        </w:rPr>
        <w:t xml:space="preserve"> </w:t>
      </w:r>
    </w:p>
    <w:p w14:paraId="2D39ABAF" w14:textId="77777777" w:rsidR="001401F1" w:rsidRPr="0050503B" w:rsidRDefault="001401F1" w:rsidP="001401F1">
      <w:pPr>
        <w:pStyle w:val="ConsPlusNormal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B">
        <w:rPr>
          <w:rFonts w:ascii="Times New Roman" w:hAnsi="Times New Roman" w:cs="Times New Roman"/>
          <w:sz w:val="28"/>
          <w:szCs w:val="28"/>
        </w:rPr>
        <w:t>Федеральный закон от 9 июля 1999 г. № 160-ФЗ «Об иностранных инвестициях в Российской Федерации»</w:t>
      </w:r>
    </w:p>
    <w:p w14:paraId="187C1F16" w14:textId="77777777" w:rsidR="001401F1" w:rsidRPr="0050503B" w:rsidRDefault="001401F1" w:rsidP="001401F1">
      <w:pPr>
        <w:pStyle w:val="ConsPlusNormal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B">
        <w:rPr>
          <w:rFonts w:ascii="Times New Roman" w:hAnsi="Times New Roman" w:cs="Times New Roman"/>
          <w:sz w:val="28"/>
          <w:szCs w:val="28"/>
        </w:rPr>
        <w:t>Федеральный закон от 27 ноября 2010 г. № 311-ФЗ «О таможенном регулировании в Российской Федерации»</w:t>
      </w:r>
    </w:p>
    <w:p w14:paraId="6CC13F8B" w14:textId="77777777" w:rsidR="001401F1" w:rsidRPr="0050503B" w:rsidRDefault="001401F1" w:rsidP="001401F1">
      <w:pPr>
        <w:pStyle w:val="ConsPlusNormal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B">
        <w:rPr>
          <w:rFonts w:ascii="Times New Roman" w:hAnsi="Times New Roman" w:cs="Times New Roman"/>
          <w:sz w:val="28"/>
          <w:szCs w:val="28"/>
        </w:rPr>
        <w:t>Федеральный закон от 06 декабря 2011 г. № 402-ФЗ «О бухгалтерском учете»</w:t>
      </w:r>
    </w:p>
    <w:p w14:paraId="4CAFAC4F" w14:textId="77777777" w:rsidR="001401F1" w:rsidRPr="0050503B" w:rsidRDefault="001401F1" w:rsidP="001401F1">
      <w:pPr>
        <w:pStyle w:val="ConsPlusNormal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03B">
        <w:rPr>
          <w:rFonts w:ascii="Times New Roman" w:hAnsi="Times New Roman" w:cs="Times New Roman"/>
          <w:sz w:val="28"/>
          <w:szCs w:val="28"/>
        </w:rPr>
        <w:t>Международные правила толкования торговых терминов «ИНКОТЕРМС 2010» (Международная торговая палата)</w:t>
      </w:r>
    </w:p>
    <w:p w14:paraId="0A72336F" w14:textId="77777777" w:rsidR="001401F1" w:rsidRDefault="001401F1" w:rsidP="001401F1">
      <w:pPr>
        <w:spacing w:line="360" w:lineRule="auto"/>
        <w:contextualSpacing/>
        <w:jc w:val="both"/>
        <w:rPr>
          <w:b/>
          <w:sz w:val="28"/>
          <w:szCs w:val="28"/>
        </w:rPr>
      </w:pPr>
    </w:p>
    <w:p w14:paraId="5A2BEFE8" w14:textId="77777777" w:rsidR="001401F1" w:rsidRDefault="001401F1" w:rsidP="001401F1">
      <w:pPr>
        <w:spacing w:line="360" w:lineRule="auto"/>
        <w:jc w:val="both"/>
        <w:rPr>
          <w:b/>
          <w:sz w:val="28"/>
          <w:szCs w:val="28"/>
        </w:rPr>
      </w:pPr>
      <w:r w:rsidRPr="009E5159">
        <w:rPr>
          <w:b/>
          <w:sz w:val="28"/>
          <w:szCs w:val="28"/>
        </w:rPr>
        <w:t>Основная литература</w:t>
      </w:r>
    </w:p>
    <w:p w14:paraId="629F752A" w14:textId="77777777" w:rsidR="001401F1" w:rsidRPr="004A74EA" w:rsidRDefault="001401F1" w:rsidP="001401F1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A74EA">
        <w:rPr>
          <w:rFonts w:ascii="Times New Roman" w:hAnsi="Times New Roman" w:cs="Times New Roman"/>
          <w:b w:val="0"/>
          <w:sz w:val="28"/>
          <w:szCs w:val="28"/>
        </w:rPr>
        <w:t xml:space="preserve">Бухгалтерский учет, анализ и аудит внешнеэкономической деятельности: учебник / Ю.А. Бабаев, А.М. Петров, М.В. Друцкая [и др.]; </w:t>
      </w:r>
      <w:proofErr w:type="spellStart"/>
      <w:r w:rsidRPr="004A74EA">
        <w:rPr>
          <w:rFonts w:ascii="Times New Roman" w:hAnsi="Times New Roman" w:cs="Times New Roman"/>
          <w:b w:val="0"/>
          <w:sz w:val="28"/>
          <w:szCs w:val="28"/>
        </w:rPr>
        <w:t>Финуниверситет</w:t>
      </w:r>
      <w:proofErr w:type="spellEnd"/>
      <w:r w:rsidRPr="004A74EA">
        <w:rPr>
          <w:rFonts w:ascii="Times New Roman" w:hAnsi="Times New Roman" w:cs="Times New Roman"/>
          <w:b w:val="0"/>
          <w:sz w:val="28"/>
          <w:szCs w:val="28"/>
        </w:rPr>
        <w:t xml:space="preserve">. — 3-е изд., </w:t>
      </w:r>
      <w:proofErr w:type="spellStart"/>
      <w:r w:rsidRPr="004A74EA">
        <w:rPr>
          <w:rFonts w:ascii="Times New Roman" w:hAnsi="Times New Roman" w:cs="Times New Roman"/>
          <w:b w:val="0"/>
          <w:sz w:val="28"/>
          <w:szCs w:val="28"/>
        </w:rPr>
        <w:t>перераб</w:t>
      </w:r>
      <w:proofErr w:type="spellEnd"/>
      <w:proofErr w:type="gramStart"/>
      <w:r w:rsidRPr="004A74EA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  <w:r w:rsidRPr="004A74EA">
        <w:rPr>
          <w:rFonts w:ascii="Times New Roman" w:hAnsi="Times New Roman" w:cs="Times New Roman"/>
          <w:b w:val="0"/>
          <w:sz w:val="28"/>
          <w:szCs w:val="28"/>
        </w:rPr>
        <w:t xml:space="preserve"> и доп. — Москва: Вузовский учебник, 2017 — 349 с. - Текст: непосредственный. - То же. - 2022. - ЭБС ZNANIUM.com. - URL: https://znanium.com/catalog/product/1838407 (дата обращения: 09.12.2022). – </w:t>
      </w:r>
      <w:proofErr w:type="gramStart"/>
      <w:r w:rsidRPr="004A74EA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4A74EA">
        <w:rPr>
          <w:rFonts w:ascii="Times New Roman" w:hAnsi="Times New Roman" w:cs="Times New Roman"/>
          <w:b w:val="0"/>
          <w:sz w:val="28"/>
          <w:szCs w:val="28"/>
        </w:rPr>
        <w:t xml:space="preserve"> электронный.</w:t>
      </w:r>
    </w:p>
    <w:p w14:paraId="1A5EBCF4" w14:textId="77777777" w:rsidR="001401F1" w:rsidRDefault="001401F1" w:rsidP="001401F1">
      <w:pPr>
        <w:keepNext/>
        <w:numPr>
          <w:ilvl w:val="3"/>
          <w:numId w:val="0"/>
        </w:numPr>
        <w:tabs>
          <w:tab w:val="num" w:pos="864"/>
          <w:tab w:val="left" w:pos="1080"/>
        </w:tabs>
        <w:suppressAutoHyphens/>
        <w:spacing w:line="360" w:lineRule="auto"/>
        <w:ind w:right="-1050"/>
        <w:jc w:val="both"/>
        <w:outlineLvl w:val="3"/>
        <w:rPr>
          <w:b/>
          <w:bCs/>
          <w:sz w:val="28"/>
          <w:szCs w:val="28"/>
        </w:rPr>
      </w:pPr>
      <w:r w:rsidRPr="009E5159">
        <w:rPr>
          <w:b/>
          <w:bCs/>
          <w:sz w:val="28"/>
          <w:szCs w:val="28"/>
        </w:rPr>
        <w:t>Дополнительная литература</w:t>
      </w:r>
    </w:p>
    <w:p w14:paraId="3F83974F" w14:textId="77777777" w:rsidR="001401F1" w:rsidRDefault="001401F1" w:rsidP="001401F1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Вахрушина М.А. Стратегический управленческий учет: учебник для студентов вузов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обуч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. по напр. "Экономика" / М.А. Вахрушина, М.И. </w:t>
      </w:r>
      <w:r w:rsidRPr="006A761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Сидорова, Л.И. Борисова. - Москва: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Кнорус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, 2018. - 184 с. - (Магистратура). –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непосредственный. - То же. - 2023. - ЭБС BOOK.ru. - URL: https://book.ru/book/947378 (дата обращения: 21.11.2022). —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электронный. </w:t>
      </w:r>
    </w:p>
    <w:p w14:paraId="36509428" w14:textId="77777777" w:rsidR="001401F1" w:rsidRDefault="001401F1" w:rsidP="001401F1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Мазуренко, А.А., Зарубежный бухгалтерский учет и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аудит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учебное пособие / А.А. Мазуренко. —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Москва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КноРус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, 2022. — 234 с. — ЭБС BOOK.ru. — URL: https://book.ru/book/943044 (дата обращения: 09.12.2022). —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электронный. </w:t>
      </w:r>
    </w:p>
    <w:p w14:paraId="4C508FEF" w14:textId="77777777" w:rsidR="001401F1" w:rsidRDefault="001401F1" w:rsidP="001401F1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Петров А.М. Методика и практика подготовки первой отчетности по МСФО в группе компаний: монография / А.М. Петров, А.Н. Коняхин;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Финуниверситет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- Москва: </w:t>
      </w:r>
      <w:proofErr w:type="spellStart"/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Курс,НИЦ</w:t>
      </w:r>
      <w:proofErr w:type="spellEnd"/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ИНФРА-М,  2015. - 319 с. –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непосредственный. - То же. - 2020. - ЭБС ZNANIUM.com. - URL: https://znanium.com/catalog/product/1054209 (дата обращения: 09.12.2022). -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электронный. </w:t>
      </w:r>
    </w:p>
    <w:p w14:paraId="49AE8FA7" w14:textId="77777777" w:rsidR="001401F1" w:rsidRDefault="001401F1" w:rsidP="001401F1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Петров А.М. Учет и анализ: учебник / А.М. Петров, Е.В. Басалаева, Л.А. Мельникова; </w:t>
      </w:r>
      <w:proofErr w:type="spellStart"/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Финуниверситет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;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под ред. А.М. Петрова. - Москва: Курс, 2012, 2013, 2015. - 509 с. -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непосредственный. - То же. - 2019. - ЭБС ZNANIUM.com. -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URL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https://znanium.com/catalog/product/914078 (дата обращения: 09.12.2022). -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Текст :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электронный. </w:t>
      </w:r>
    </w:p>
    <w:p w14:paraId="48C9CC9D" w14:textId="77777777" w:rsidR="001401F1" w:rsidRDefault="001401F1" w:rsidP="001401F1">
      <w:pPr>
        <w:pStyle w:val="ConsPlusTitle"/>
        <w:widowControl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Финансовый учет и отчетность: учебник для студ.,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обуч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. по напр. "Экономика" (уровень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бакалавриата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gramStart"/>
      <w:r w:rsidRPr="006A7618">
        <w:rPr>
          <w:rFonts w:ascii="Times New Roman" w:hAnsi="Times New Roman" w:cs="Times New Roman"/>
          <w:b w:val="0"/>
          <w:sz w:val="28"/>
          <w:szCs w:val="28"/>
        </w:rPr>
        <w:t>/  под</w:t>
      </w:r>
      <w:proofErr w:type="gram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 ред. А.М. Петрова; </w:t>
      </w:r>
      <w:proofErr w:type="spellStart"/>
      <w:r w:rsidRPr="006A7618">
        <w:rPr>
          <w:rFonts w:ascii="Times New Roman" w:hAnsi="Times New Roman" w:cs="Times New Roman"/>
          <w:b w:val="0"/>
          <w:sz w:val="28"/>
          <w:szCs w:val="28"/>
        </w:rPr>
        <w:t>Финуниверситет</w:t>
      </w:r>
      <w:proofErr w:type="spellEnd"/>
      <w:r w:rsidRPr="006A7618">
        <w:rPr>
          <w:rFonts w:ascii="Times New Roman" w:hAnsi="Times New Roman" w:cs="Times New Roman"/>
          <w:b w:val="0"/>
          <w:sz w:val="28"/>
          <w:szCs w:val="28"/>
        </w:rPr>
        <w:t xml:space="preserve">. - Москва: Вузовский учебник, 2015. - 464 с. - Текст: непосредственный. - То же. - 2021. - ЭБС ZNANIUM.com. - URL: https://znanium.com/catalog/product/1658736 (дата обращения: 09.12.2022). - Текст: электронный. </w:t>
      </w:r>
    </w:p>
    <w:p w14:paraId="1DF5996F" w14:textId="77777777" w:rsidR="00642124" w:rsidRDefault="00642124" w:rsidP="00642124"/>
    <w:p w14:paraId="669ED4DE" w14:textId="77777777" w:rsidR="001D2FED" w:rsidRPr="00267F59" w:rsidRDefault="001D2FED" w:rsidP="001D2FED">
      <w:pPr>
        <w:tabs>
          <w:tab w:val="left" w:pos="1701"/>
        </w:tabs>
        <w:spacing w:line="360" w:lineRule="auto"/>
        <w:ind w:firstLine="709"/>
        <w:jc w:val="both"/>
      </w:pPr>
    </w:p>
    <w:p w14:paraId="765923C2" w14:textId="77777777" w:rsidR="001D2FED" w:rsidRPr="00D87F25" w:rsidRDefault="001D2FED" w:rsidP="001E1EC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0" w:name="_Toc97828714"/>
      <w:r w:rsidRPr="00D87F25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0"/>
      <w:r w:rsidRPr="00D87F25">
        <w:rPr>
          <w:rStyle w:val="FontStyle15"/>
          <w:bCs w:val="0"/>
          <w:sz w:val="28"/>
          <w:szCs w:val="28"/>
        </w:rPr>
        <w:t xml:space="preserve"> </w:t>
      </w:r>
    </w:p>
    <w:p w14:paraId="54BDC4E2" w14:textId="77777777" w:rsidR="001D2FED" w:rsidRPr="00267F59" w:rsidRDefault="001D2FED" w:rsidP="001D2FED"/>
    <w:p w14:paraId="0F36F23D" w14:textId="77777777" w:rsidR="001D2FED" w:rsidRPr="00267F59" w:rsidRDefault="001D2FED" w:rsidP="001D2FED">
      <w:pPr>
        <w:tabs>
          <w:tab w:val="left" w:pos="1276"/>
        </w:tabs>
        <w:ind w:firstLine="709"/>
        <w:contextualSpacing/>
        <w:jc w:val="both"/>
      </w:pPr>
    </w:p>
    <w:p w14:paraId="49F7C35C" w14:textId="77777777" w:rsidR="001D2FED" w:rsidRPr="00267F59" w:rsidRDefault="001D2FED" w:rsidP="001E1EC0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lastRenderedPageBreak/>
        <w:t>http://www.minfin.ru – официальный сайт Министерства финансов Российской Федерации;</w:t>
      </w:r>
    </w:p>
    <w:p w14:paraId="410E78EA" w14:textId="77777777" w:rsidR="001D2FED" w:rsidRPr="00267F59" w:rsidRDefault="000506B0" w:rsidP="001E1EC0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9" w:history="1">
        <w:r w:rsidR="001D2FED" w:rsidRPr="00267F59">
          <w:rPr>
            <w:sz w:val="28"/>
            <w:szCs w:val="28"/>
          </w:rPr>
          <w:t>http://www.ifrs.org</w:t>
        </w:r>
      </w:hyperlink>
      <w:r w:rsidR="001D2FED" w:rsidRPr="00267F59">
        <w:rPr>
          <w:sz w:val="28"/>
          <w:szCs w:val="28"/>
        </w:rPr>
        <w:t xml:space="preserve"> – официальный сайт Фонда МСФО;</w:t>
      </w:r>
    </w:p>
    <w:p w14:paraId="63417056" w14:textId="77777777" w:rsidR="001D2FED" w:rsidRPr="00267F59" w:rsidRDefault="000506B0" w:rsidP="001E1EC0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0" w:history="1">
        <w:r w:rsidR="001D2FED" w:rsidRPr="00267F59">
          <w:rPr>
            <w:sz w:val="28"/>
            <w:szCs w:val="28"/>
          </w:rPr>
          <w:t>http://elibrary.ru</w:t>
        </w:r>
      </w:hyperlink>
      <w:r w:rsidR="001D2FED" w:rsidRPr="00267F59">
        <w:rPr>
          <w:sz w:val="28"/>
          <w:szCs w:val="28"/>
        </w:rPr>
        <w:t xml:space="preserve"> – сайт научной электронной библиотеки;</w:t>
      </w:r>
    </w:p>
    <w:p w14:paraId="607F9072" w14:textId="77777777" w:rsidR="001D2FED" w:rsidRPr="00267F59" w:rsidRDefault="001D2FED" w:rsidP="001E1EC0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  <w:lang w:val="en-US"/>
        </w:rPr>
        <w:t>http</w:t>
      </w:r>
      <w:r w:rsidRPr="00267F59">
        <w:rPr>
          <w:sz w:val="28"/>
          <w:szCs w:val="28"/>
        </w:rPr>
        <w:t>://</w:t>
      </w:r>
      <w:r w:rsidRPr="00267F59">
        <w:rPr>
          <w:sz w:val="28"/>
          <w:szCs w:val="28"/>
          <w:lang w:val="en-US"/>
        </w:rPr>
        <w:t>www</w:t>
      </w:r>
      <w:r w:rsidRPr="00267F59">
        <w:rPr>
          <w:sz w:val="28"/>
          <w:szCs w:val="28"/>
        </w:rPr>
        <w:t>.</w:t>
      </w:r>
      <w:r w:rsidRPr="00267F59">
        <w:rPr>
          <w:sz w:val="28"/>
          <w:szCs w:val="28"/>
          <w:lang w:val="en-US"/>
        </w:rPr>
        <w:t>fin</w:t>
      </w:r>
      <w:r w:rsidRPr="00267F59">
        <w:rPr>
          <w:sz w:val="28"/>
          <w:szCs w:val="28"/>
        </w:rPr>
        <w:t>-</w:t>
      </w:r>
      <w:proofErr w:type="spellStart"/>
      <w:r w:rsidRPr="00267F59">
        <w:rPr>
          <w:sz w:val="28"/>
          <w:szCs w:val="28"/>
          <w:lang w:val="en-US"/>
        </w:rPr>
        <w:t>izdat</w:t>
      </w:r>
      <w:proofErr w:type="spellEnd"/>
      <w:r w:rsidRPr="00267F59">
        <w:rPr>
          <w:sz w:val="28"/>
          <w:szCs w:val="28"/>
        </w:rPr>
        <w:t>.</w:t>
      </w:r>
      <w:proofErr w:type="spellStart"/>
      <w:r w:rsidRPr="00267F59">
        <w:rPr>
          <w:sz w:val="28"/>
          <w:szCs w:val="28"/>
          <w:lang w:val="en-US"/>
        </w:rPr>
        <w:t>ru</w:t>
      </w:r>
      <w:proofErr w:type="spellEnd"/>
      <w:r w:rsidRPr="00267F59">
        <w:rPr>
          <w:sz w:val="28"/>
          <w:szCs w:val="28"/>
        </w:rPr>
        <w:t>/</w:t>
      </w:r>
      <w:r w:rsidRPr="00267F59">
        <w:rPr>
          <w:sz w:val="28"/>
          <w:szCs w:val="28"/>
          <w:lang w:val="en-US"/>
        </w:rPr>
        <w:t>journal</w:t>
      </w:r>
      <w:r w:rsidRPr="00267F59">
        <w:rPr>
          <w:sz w:val="28"/>
          <w:szCs w:val="28"/>
        </w:rPr>
        <w:t>/</w:t>
      </w:r>
      <w:proofErr w:type="spellStart"/>
      <w:r w:rsidRPr="00267F59">
        <w:rPr>
          <w:sz w:val="28"/>
          <w:szCs w:val="28"/>
          <w:lang w:val="en-US"/>
        </w:rPr>
        <w:t>interbuh</w:t>
      </w:r>
      <w:proofErr w:type="spellEnd"/>
      <w:r w:rsidRPr="00267F59">
        <w:rPr>
          <w:sz w:val="28"/>
          <w:szCs w:val="28"/>
        </w:rPr>
        <w:t xml:space="preserve"> – сайт журнала «Международный бухгалтерский учет»;</w:t>
      </w:r>
    </w:p>
    <w:p w14:paraId="18D55343" w14:textId="77777777" w:rsidR="001D2FED" w:rsidRPr="00267F59" w:rsidRDefault="001D2FED" w:rsidP="001E1EC0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67F59">
        <w:rPr>
          <w:sz w:val="28"/>
          <w:szCs w:val="28"/>
        </w:rPr>
        <w:t xml:space="preserve">Федеральная ЭБС </w:t>
      </w:r>
      <w:r w:rsidRPr="00267F59">
        <w:rPr>
          <w:bCs/>
          <w:iCs/>
          <w:sz w:val="28"/>
          <w:szCs w:val="28"/>
        </w:rPr>
        <w:t xml:space="preserve">«Единое окно доступа к образовательным ресурсам». – </w:t>
      </w:r>
      <w:r w:rsidRPr="00267F59">
        <w:rPr>
          <w:bCs/>
          <w:iCs/>
          <w:sz w:val="28"/>
          <w:szCs w:val="28"/>
          <w:lang w:val="en-US"/>
        </w:rPr>
        <w:t>URL</w:t>
      </w:r>
      <w:r w:rsidRPr="00267F59">
        <w:rPr>
          <w:bCs/>
          <w:iCs/>
          <w:sz w:val="28"/>
          <w:szCs w:val="28"/>
        </w:rPr>
        <w:t xml:space="preserve">: </w:t>
      </w:r>
      <w:hyperlink r:id="rId11" w:history="1">
        <w:r w:rsidRPr="00267F59">
          <w:rPr>
            <w:sz w:val="28"/>
            <w:szCs w:val="28"/>
          </w:rPr>
          <w:t>http://window.edu.ru</w:t>
        </w:r>
      </w:hyperlink>
      <w:r w:rsidRPr="00267F59">
        <w:rPr>
          <w:sz w:val="28"/>
          <w:szCs w:val="28"/>
        </w:rPr>
        <w:t>;</w:t>
      </w:r>
    </w:p>
    <w:p w14:paraId="4AE7EFC1" w14:textId="77777777" w:rsidR="001D2FED" w:rsidRPr="00267F59" w:rsidRDefault="000506B0" w:rsidP="001E1EC0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hyperlink r:id="rId12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r w:rsidR="001D2FED" w:rsidRPr="00267F59">
          <w:rPr>
            <w:iCs/>
            <w:sz w:val="28"/>
            <w:szCs w:val="28"/>
            <w:lang w:val="en-US" w:eastAsia="ru-RU"/>
          </w:rPr>
          <w:t>consultant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1D2FED" w:rsidRPr="00267F59">
        <w:rPr>
          <w:iCs/>
          <w:sz w:val="28"/>
          <w:szCs w:val="28"/>
          <w:lang w:eastAsia="ru-RU"/>
        </w:rPr>
        <w:t xml:space="preserve"> -  официальный сайт компании «Консультант Плюс»;</w:t>
      </w:r>
    </w:p>
    <w:p w14:paraId="3EE5A4B7" w14:textId="77777777" w:rsidR="001D2FED" w:rsidRPr="00267F59" w:rsidRDefault="000506B0" w:rsidP="001E1EC0">
      <w:pPr>
        <w:numPr>
          <w:ilvl w:val="0"/>
          <w:numId w:val="2"/>
        </w:numPr>
        <w:tabs>
          <w:tab w:val="left" w:pos="1134"/>
        </w:tabs>
        <w:spacing w:line="360" w:lineRule="auto"/>
        <w:ind w:firstLine="709"/>
        <w:jc w:val="both"/>
        <w:rPr>
          <w:iCs/>
          <w:sz w:val="28"/>
          <w:szCs w:val="28"/>
          <w:lang w:eastAsia="ru-RU"/>
        </w:rPr>
      </w:pPr>
      <w:hyperlink r:id="rId13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garant</w:t>
        </w:r>
        <w:proofErr w:type="spellEnd"/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1D2FED" w:rsidRPr="00267F59">
        <w:rPr>
          <w:iCs/>
          <w:sz w:val="28"/>
          <w:szCs w:val="28"/>
          <w:lang w:eastAsia="ru-RU"/>
        </w:rPr>
        <w:t xml:space="preserve"> – информационно-правовой портал;</w:t>
      </w:r>
    </w:p>
    <w:p w14:paraId="0AECE603" w14:textId="77777777" w:rsidR="001D2FED" w:rsidRPr="00D20D7B" w:rsidRDefault="000506B0" w:rsidP="001E1EC0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hyperlink r:id="rId14" w:history="1">
        <w:r w:rsidR="001D2FED" w:rsidRPr="00267F59">
          <w:rPr>
            <w:iCs/>
            <w:sz w:val="28"/>
            <w:szCs w:val="28"/>
            <w:lang w:val="en-US" w:eastAsia="ru-RU"/>
          </w:rPr>
          <w:t>www</w:t>
        </w:r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glavburh</w:t>
        </w:r>
        <w:proofErr w:type="spellEnd"/>
        <w:r w:rsidR="001D2FED" w:rsidRPr="00267F59">
          <w:rPr>
            <w:iCs/>
            <w:sz w:val="28"/>
            <w:szCs w:val="28"/>
            <w:lang w:eastAsia="ru-RU"/>
          </w:rPr>
          <w:t>.</w:t>
        </w:r>
        <w:proofErr w:type="spellStart"/>
        <w:r w:rsidR="001D2FED" w:rsidRPr="00267F59">
          <w:rPr>
            <w:iCs/>
            <w:sz w:val="28"/>
            <w:szCs w:val="28"/>
            <w:lang w:val="en-US" w:eastAsia="ru-RU"/>
          </w:rPr>
          <w:t>ru</w:t>
        </w:r>
        <w:proofErr w:type="spellEnd"/>
      </w:hyperlink>
      <w:r w:rsidR="001D2FED" w:rsidRPr="00267F59">
        <w:rPr>
          <w:iCs/>
          <w:sz w:val="28"/>
          <w:szCs w:val="28"/>
          <w:lang w:eastAsia="ru-RU"/>
        </w:rPr>
        <w:t xml:space="preserve"> – практический журнал для бухгалтера.</w:t>
      </w:r>
    </w:p>
    <w:p w14:paraId="3D40B949" w14:textId="77777777" w:rsidR="001D2FED" w:rsidRPr="00665767" w:rsidRDefault="001D2FED" w:rsidP="001E1EC0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BOOK.RU </w:t>
      </w:r>
      <w:hyperlink r:id="rId15" w:history="1">
        <w:r w:rsidRPr="00665767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77110832" w14:textId="77777777" w:rsidR="001D2FED" w:rsidRPr="00665767" w:rsidRDefault="001D2FED" w:rsidP="001E1EC0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 xml:space="preserve">Электронно-библиотечная система </w:t>
      </w:r>
      <w:proofErr w:type="spellStart"/>
      <w:r w:rsidRPr="00665767">
        <w:rPr>
          <w:sz w:val="28"/>
          <w:szCs w:val="28"/>
          <w:lang w:val="en-US"/>
        </w:rPr>
        <w:t>Znanium</w:t>
      </w:r>
      <w:proofErr w:type="spellEnd"/>
      <w:r w:rsidRPr="00665767">
        <w:rPr>
          <w:sz w:val="28"/>
          <w:szCs w:val="28"/>
        </w:rPr>
        <w:t xml:space="preserve"> </w:t>
      </w:r>
      <w:hyperlink r:id="rId16" w:history="1">
        <w:r w:rsidRPr="00665767">
          <w:rPr>
            <w:rStyle w:val="a9"/>
            <w:color w:val="auto"/>
            <w:sz w:val="28"/>
            <w:szCs w:val="28"/>
          </w:rPr>
          <w:t>http://www.znanium.com</w:t>
        </w:r>
      </w:hyperlink>
    </w:p>
    <w:p w14:paraId="63746ED5" w14:textId="77777777" w:rsidR="001D2FED" w:rsidRPr="00665767" w:rsidRDefault="001D2FED" w:rsidP="001E1EC0">
      <w:pPr>
        <w:numPr>
          <w:ilvl w:val="0"/>
          <w:numId w:val="2"/>
        </w:numPr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65767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ADE9D4C" w14:textId="77777777" w:rsidR="001D2FED" w:rsidRPr="001D2FED" w:rsidRDefault="001D2FED" w:rsidP="001D2FED"/>
    <w:p w14:paraId="420FBEC6" w14:textId="77777777" w:rsidR="00E150BD" w:rsidRDefault="00E150BD" w:rsidP="00E150BD">
      <w:pPr>
        <w:suppressAutoHyphens/>
        <w:spacing w:line="360" w:lineRule="auto"/>
        <w:jc w:val="both"/>
        <w:rPr>
          <w:sz w:val="28"/>
          <w:szCs w:val="28"/>
        </w:rPr>
      </w:pPr>
    </w:p>
    <w:p w14:paraId="71167F2E" w14:textId="77777777" w:rsidR="00510020" w:rsidRPr="001B34F3" w:rsidRDefault="00E150BD" w:rsidP="001E1EC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1" w:name="_Toc466310766"/>
      <w:bookmarkStart w:id="32" w:name="_Toc97828715"/>
      <w:r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1"/>
      <w:bookmarkEnd w:id="32"/>
    </w:p>
    <w:p w14:paraId="0719EBF8" w14:textId="77777777" w:rsidR="00510020" w:rsidRPr="00510020" w:rsidRDefault="00510020" w:rsidP="00510020"/>
    <w:p w14:paraId="087E3E12" w14:textId="77777777" w:rsidR="00E150BD" w:rsidRPr="00E150BD" w:rsidRDefault="00E150BD" w:rsidP="00E150BD">
      <w:pPr>
        <w:pStyle w:val="ac"/>
      </w:pPr>
    </w:p>
    <w:p w14:paraId="44F553D9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 ознакомиться:</w:t>
      </w:r>
    </w:p>
    <w:p w14:paraId="129E7F75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кафедры, с графиком консультаций преподавателей данной кафедры.</w:t>
      </w:r>
    </w:p>
    <w:p w14:paraId="658C53E3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3" w:name="bookmark4"/>
    </w:p>
    <w:p w14:paraId="537B27FF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A41C4">
        <w:rPr>
          <w:i/>
          <w:sz w:val="28"/>
          <w:szCs w:val="28"/>
        </w:rPr>
        <w:lastRenderedPageBreak/>
        <w:t>Рекомендации по подготовке к лекционным занятиям (теоретический курс)</w:t>
      </w:r>
      <w:bookmarkEnd w:id="33"/>
    </w:p>
    <w:p w14:paraId="36BA372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</w:t>
      </w:r>
    </w:p>
    <w:p w14:paraId="20E1D07F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необходимо:</w:t>
      </w:r>
    </w:p>
    <w:p w14:paraId="12085402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648B8938" w14:textId="28FA28ED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группы». Данный материал будет использоваться для закрепления теоретических материалов и развития практических навыков по данным темам непосредственно на семинарских занятиях;</w:t>
      </w:r>
    </w:p>
    <w:p w14:paraId="581C27E6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4B337460" w14:textId="77777777" w:rsidR="0048751B" w:rsidRPr="009A41C4" w:rsidRDefault="0048751B" w:rsidP="0048751B">
      <w:pPr>
        <w:pStyle w:val="100"/>
        <w:shd w:val="clear" w:color="auto" w:fill="auto"/>
        <w:tabs>
          <w:tab w:val="left" w:pos="795"/>
        </w:tabs>
        <w:spacing w:line="360" w:lineRule="auto"/>
        <w:ind w:firstLine="709"/>
        <w:rPr>
          <w:sz w:val="28"/>
          <w:szCs w:val="28"/>
        </w:rPr>
      </w:pPr>
    </w:p>
    <w:p w14:paraId="10046E34" w14:textId="77777777" w:rsidR="0048751B" w:rsidRPr="009A41C4" w:rsidRDefault="0048751B" w:rsidP="0048751B">
      <w:pPr>
        <w:spacing w:line="360" w:lineRule="auto"/>
        <w:ind w:firstLine="709"/>
        <w:jc w:val="both"/>
        <w:rPr>
          <w:i/>
          <w:sz w:val="28"/>
          <w:szCs w:val="28"/>
        </w:rPr>
      </w:pPr>
      <w:bookmarkStart w:id="34" w:name="bookmark5"/>
      <w:r w:rsidRPr="009A41C4">
        <w:rPr>
          <w:i/>
          <w:sz w:val="28"/>
          <w:szCs w:val="28"/>
        </w:rPr>
        <w:t>Рекомендации по подготовке к практическим (семинарским) занятиям</w:t>
      </w:r>
      <w:bookmarkEnd w:id="34"/>
    </w:p>
    <w:p w14:paraId="150486E0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69B70BE0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приносить с собой рекомендованную преподавателем литературу к конкретному занятию;</w:t>
      </w:r>
    </w:p>
    <w:p w14:paraId="2E4F7BAC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3A485385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lastRenderedPageBreak/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14:paraId="03B8ED96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687F45EB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14:paraId="75AA2B93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8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ходе семинара давать конкретные, четкие ответы по существу вопросов;</w:t>
      </w:r>
    </w:p>
    <w:p w14:paraId="1C569320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987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056FBAE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proofErr w:type="spellStart"/>
      <w:r w:rsidRPr="009A41C4">
        <w:rPr>
          <w:sz w:val="28"/>
          <w:szCs w:val="28"/>
        </w:rPr>
        <w:t>изучавшейся</w:t>
      </w:r>
      <w:proofErr w:type="spellEnd"/>
      <w:r w:rsidRPr="009A41C4">
        <w:rPr>
          <w:sz w:val="28"/>
          <w:szCs w:val="28"/>
        </w:rPr>
        <w:t xml:space="preserve">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64021FDF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</w:p>
    <w:p w14:paraId="408D89CD" w14:textId="77777777" w:rsidR="0048751B" w:rsidRPr="009A41C4" w:rsidRDefault="0048751B" w:rsidP="0048751B">
      <w:pPr>
        <w:spacing w:line="360" w:lineRule="auto"/>
        <w:ind w:firstLine="709"/>
        <w:jc w:val="center"/>
        <w:rPr>
          <w:i/>
          <w:sz w:val="28"/>
          <w:szCs w:val="28"/>
        </w:rPr>
      </w:pPr>
      <w:bookmarkStart w:id="35" w:name="bookmark6"/>
      <w:r w:rsidRPr="009A41C4">
        <w:rPr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  <w:bookmarkEnd w:id="35"/>
    </w:p>
    <w:p w14:paraId="10EC4482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14:paraId="530CEA32" w14:textId="77777777" w:rsidR="0048751B" w:rsidRPr="009A41C4" w:rsidRDefault="0048751B" w:rsidP="0048751B">
      <w:pPr>
        <w:pStyle w:val="100"/>
        <w:shd w:val="clear" w:color="auto" w:fill="auto"/>
        <w:tabs>
          <w:tab w:val="right" w:pos="4220"/>
          <w:tab w:val="center" w:pos="4988"/>
          <w:tab w:val="left" w:pos="5770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К выполнению заданий для самостоятельной работы предъявляются </w:t>
      </w:r>
      <w:r w:rsidRPr="009A41C4">
        <w:rPr>
          <w:sz w:val="28"/>
          <w:szCs w:val="28"/>
        </w:rPr>
        <w:lastRenderedPageBreak/>
        <w:t>следующие требования:</w:t>
      </w:r>
      <w:r w:rsidRPr="009A41C4">
        <w:rPr>
          <w:sz w:val="28"/>
          <w:szCs w:val="28"/>
        </w:rPr>
        <w:tab/>
        <w:t>задания</w:t>
      </w:r>
      <w:r w:rsidRPr="009A41C4">
        <w:rPr>
          <w:sz w:val="28"/>
          <w:szCs w:val="28"/>
        </w:rPr>
        <w:tab/>
        <w:t>должны</w:t>
      </w:r>
      <w:r w:rsidRPr="009A41C4">
        <w:rPr>
          <w:sz w:val="28"/>
          <w:szCs w:val="28"/>
        </w:rPr>
        <w:tab/>
        <w:t>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31815822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Студентам следует:</w:t>
      </w:r>
    </w:p>
    <w:p w14:paraId="4A1ECD45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руководствоваться графиком самостоятельной работы, определенным РПД;</w:t>
      </w:r>
    </w:p>
    <w:p w14:paraId="1AB59D65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4463F08D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использовать при подготовке нормативные документы Финансового</w:t>
      </w:r>
    </w:p>
    <w:p w14:paraId="4910284A" w14:textId="77777777" w:rsidR="0048751B" w:rsidRPr="009A41C4" w:rsidRDefault="0048751B" w:rsidP="0048751B">
      <w:pPr>
        <w:pStyle w:val="100"/>
        <w:shd w:val="clear" w:color="auto" w:fill="auto"/>
        <w:tabs>
          <w:tab w:val="right" w:pos="6238"/>
          <w:tab w:val="right" w:pos="7645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университета, а именно, положений о реферате, эссе, контрольной работе, домашнем творческом задании;</w:t>
      </w:r>
    </w:p>
    <w:p w14:paraId="0BE67B46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2413DE7C" w14:textId="77777777" w:rsidR="0048751B" w:rsidRPr="009A41C4" w:rsidRDefault="0048751B" w:rsidP="0048751B">
      <w:pPr>
        <w:pStyle w:val="100"/>
        <w:shd w:val="clear" w:color="auto" w:fill="auto"/>
        <w:tabs>
          <w:tab w:val="left" w:pos="854"/>
        </w:tabs>
        <w:spacing w:line="360" w:lineRule="auto"/>
        <w:ind w:firstLine="709"/>
        <w:jc w:val="left"/>
        <w:rPr>
          <w:sz w:val="28"/>
          <w:szCs w:val="28"/>
        </w:rPr>
      </w:pPr>
    </w:p>
    <w:p w14:paraId="07AE3057" w14:textId="56CCA00A" w:rsidR="008A0A01" w:rsidRPr="009A41C4" w:rsidRDefault="0048751B" w:rsidP="00E0061C">
      <w:pPr>
        <w:spacing w:line="360" w:lineRule="auto"/>
        <w:ind w:firstLine="709"/>
        <w:jc w:val="center"/>
        <w:rPr>
          <w:i/>
          <w:sz w:val="28"/>
          <w:szCs w:val="28"/>
        </w:rPr>
      </w:pPr>
      <w:bookmarkStart w:id="36" w:name="bookmark7"/>
      <w:r w:rsidRPr="009A41C4">
        <w:rPr>
          <w:i/>
          <w:sz w:val="28"/>
          <w:szCs w:val="28"/>
        </w:rPr>
        <w:t xml:space="preserve">Методические рекомендации по </w:t>
      </w:r>
      <w:bookmarkStart w:id="37" w:name="_Hlk98071320"/>
      <w:bookmarkEnd w:id="36"/>
      <w:r w:rsidR="00E0061C">
        <w:rPr>
          <w:i/>
          <w:sz w:val="28"/>
          <w:szCs w:val="28"/>
        </w:rPr>
        <w:t>теоретической части контрольной работы</w:t>
      </w:r>
      <w:bookmarkEnd w:id="37"/>
    </w:p>
    <w:p w14:paraId="3C9BC61C" w14:textId="620B6302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Одной из форм самостоятельной работы студента является подготовка </w:t>
      </w:r>
      <w:r w:rsidR="00E0061C" w:rsidRPr="00E0061C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 xml:space="preserve">, для обсуждения </w:t>
      </w:r>
      <w:r w:rsidR="00E0061C">
        <w:rPr>
          <w:sz w:val="28"/>
          <w:szCs w:val="28"/>
        </w:rPr>
        <w:t>ее</w:t>
      </w:r>
      <w:r w:rsidRPr="009A41C4">
        <w:rPr>
          <w:sz w:val="28"/>
          <w:szCs w:val="28"/>
        </w:rPr>
        <w:t xml:space="preserve"> на практическом (семинарском) занятии.</w:t>
      </w:r>
    </w:p>
    <w:p w14:paraId="3F0BE747" w14:textId="330FDC95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Цель </w:t>
      </w:r>
      <w:r w:rsidR="00E0061C" w:rsidRPr="00E0061C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 xml:space="preserve">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</w:t>
      </w:r>
      <w:r w:rsidR="00CB3576" w:rsidRPr="00CB3576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 xml:space="preserve"> также развивает творческий потенциал студентов.</w:t>
      </w:r>
    </w:p>
    <w:p w14:paraId="46B47718" w14:textId="79552C88" w:rsidR="0048751B" w:rsidRPr="009A41C4" w:rsidRDefault="00CB3576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Pr="00CB3576">
        <w:rPr>
          <w:sz w:val="28"/>
          <w:szCs w:val="28"/>
        </w:rPr>
        <w:t>еоретическ</w:t>
      </w:r>
      <w:r>
        <w:rPr>
          <w:sz w:val="28"/>
          <w:szCs w:val="28"/>
        </w:rPr>
        <w:t>ая</w:t>
      </w:r>
      <w:r w:rsidRPr="00CB3576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Pr="00CB3576">
        <w:rPr>
          <w:sz w:val="28"/>
          <w:szCs w:val="28"/>
        </w:rPr>
        <w:t xml:space="preserve"> контрольной работы</w:t>
      </w:r>
      <w:r w:rsidR="0048751B" w:rsidRPr="009A41C4">
        <w:rPr>
          <w:sz w:val="28"/>
          <w:szCs w:val="28"/>
        </w:rPr>
        <w:t xml:space="preserve"> готовится под руководством преподавателя, который ведет практические (семинарские) занятия.</w:t>
      </w:r>
    </w:p>
    <w:p w14:paraId="1449A79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Рекомендации студенту:</w:t>
      </w:r>
    </w:p>
    <w:p w14:paraId="68AE22F7" w14:textId="6109A4C0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lastRenderedPageBreak/>
        <w:t xml:space="preserve">перед началом работы по написанию </w:t>
      </w:r>
      <w:r w:rsidR="00CB3576" w:rsidRPr="00CB3576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 xml:space="preserve"> согласовать с преподавателем тему, структуру, литературу, а также обсудить ключевые вопросы, которые следует раскрыть в </w:t>
      </w:r>
      <w:r w:rsidR="00666B30" w:rsidRPr="00666B30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>;</w:t>
      </w:r>
    </w:p>
    <w:p w14:paraId="7B804DE5" w14:textId="15C1F584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представить </w:t>
      </w:r>
      <w:r w:rsidR="00666B30" w:rsidRPr="00666B30">
        <w:rPr>
          <w:sz w:val="28"/>
          <w:szCs w:val="28"/>
        </w:rPr>
        <w:t>теоретическ</w:t>
      </w:r>
      <w:r w:rsidR="00666B30">
        <w:rPr>
          <w:sz w:val="28"/>
          <w:szCs w:val="28"/>
        </w:rPr>
        <w:t>ую</w:t>
      </w:r>
      <w:r w:rsidR="00666B30" w:rsidRPr="00666B30">
        <w:rPr>
          <w:sz w:val="28"/>
          <w:szCs w:val="28"/>
        </w:rPr>
        <w:t xml:space="preserve"> част</w:t>
      </w:r>
      <w:r w:rsidR="00666B30">
        <w:rPr>
          <w:sz w:val="28"/>
          <w:szCs w:val="28"/>
        </w:rPr>
        <w:t>ь</w:t>
      </w:r>
      <w:r w:rsidR="00666B30" w:rsidRPr="00666B30">
        <w:rPr>
          <w:sz w:val="28"/>
          <w:szCs w:val="28"/>
        </w:rPr>
        <w:t xml:space="preserve"> контрольной работы</w:t>
      </w:r>
      <w:r w:rsidRPr="009A41C4">
        <w:rPr>
          <w:sz w:val="28"/>
          <w:szCs w:val="28"/>
        </w:rPr>
        <w:t xml:space="preserve"> научному руководителю в письменной форме;</w:t>
      </w:r>
    </w:p>
    <w:p w14:paraId="0439472D" w14:textId="78FC174C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выступить на семинарском занятии с 10-минутной презентацией </w:t>
      </w:r>
      <w:r w:rsidR="00666B30">
        <w:rPr>
          <w:sz w:val="28"/>
          <w:szCs w:val="28"/>
        </w:rPr>
        <w:t>результатов своего труда</w:t>
      </w:r>
      <w:r w:rsidRPr="009A41C4">
        <w:rPr>
          <w:sz w:val="28"/>
          <w:szCs w:val="28"/>
        </w:rPr>
        <w:t>, ответить на вопросы студентов группы.</w:t>
      </w:r>
    </w:p>
    <w:p w14:paraId="246C3BED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Требования:</w:t>
      </w:r>
    </w:p>
    <w:p w14:paraId="2CD81EDB" w14:textId="34924FB4" w:rsidR="0048751B" w:rsidRPr="0048751B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854"/>
        </w:tabs>
        <w:spacing w:line="360" w:lineRule="auto"/>
        <w:ind w:firstLine="709"/>
        <w:rPr>
          <w:sz w:val="28"/>
          <w:szCs w:val="28"/>
        </w:rPr>
      </w:pPr>
      <w:r w:rsidRPr="0048751B">
        <w:rPr>
          <w:sz w:val="28"/>
          <w:szCs w:val="28"/>
        </w:rPr>
        <w:t xml:space="preserve">к оформлению </w:t>
      </w:r>
      <w:r w:rsidR="00666B30" w:rsidRPr="00666B30">
        <w:rPr>
          <w:sz w:val="28"/>
          <w:szCs w:val="28"/>
        </w:rPr>
        <w:t>теоретической части контрольной работы</w:t>
      </w:r>
      <w:r w:rsidRPr="0048751B">
        <w:rPr>
          <w:sz w:val="28"/>
          <w:szCs w:val="28"/>
        </w:rPr>
        <w:t xml:space="preserve">: шрифт - </w:t>
      </w:r>
      <w:r w:rsidRPr="0048751B">
        <w:rPr>
          <w:sz w:val="28"/>
          <w:szCs w:val="28"/>
          <w:lang w:val="en-US"/>
        </w:rPr>
        <w:t>Times</w:t>
      </w:r>
      <w:r w:rsidRPr="0048751B">
        <w:rPr>
          <w:sz w:val="28"/>
          <w:szCs w:val="28"/>
        </w:rPr>
        <w:t xml:space="preserve"> </w:t>
      </w:r>
      <w:r w:rsidRPr="0048751B">
        <w:rPr>
          <w:sz w:val="28"/>
          <w:szCs w:val="28"/>
          <w:lang w:val="en-US"/>
        </w:rPr>
        <w:t>New</w:t>
      </w:r>
      <w:r w:rsidRPr="0048751B">
        <w:rPr>
          <w:sz w:val="28"/>
          <w:szCs w:val="28"/>
        </w:rPr>
        <w:t xml:space="preserve"> </w:t>
      </w:r>
      <w:r w:rsidRPr="0048751B">
        <w:rPr>
          <w:sz w:val="28"/>
          <w:szCs w:val="28"/>
          <w:lang w:val="en-US"/>
        </w:rPr>
        <w:t>Roman</w:t>
      </w:r>
      <w:r w:rsidRPr="0048751B">
        <w:rPr>
          <w:sz w:val="28"/>
          <w:szCs w:val="28"/>
        </w:rPr>
        <w:t>, размер шрифта -14, межстрочный интервал -1,5, размер полей- 2,5 см, отступ в начале абзаца -1,25 см, форматирование по ширине); листы реферата скреплены скоросшивателем. На титульном листе указывается наименование учебного заведения, название департамента, наименование дисциплины, тема, ФИО студента;</w:t>
      </w:r>
    </w:p>
    <w:p w14:paraId="7A248149" w14:textId="6DCF40B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62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 xml:space="preserve">к структуре </w:t>
      </w:r>
      <w:r w:rsidR="00666B30" w:rsidRPr="00666B30">
        <w:rPr>
          <w:sz w:val="28"/>
          <w:szCs w:val="28"/>
        </w:rPr>
        <w:t>теоретической части контрольной работы</w:t>
      </w:r>
      <w:r w:rsidRPr="009A41C4">
        <w:rPr>
          <w:sz w:val="28"/>
          <w:szCs w:val="28"/>
        </w:rPr>
        <w:t xml:space="preserve"> - оглавление, введение (указывается актуальность, цель и задачи), основная часть, выводы автора, список литературы (не менее 5 позиций). Объем </w:t>
      </w:r>
      <w:r>
        <w:rPr>
          <w:sz w:val="28"/>
          <w:szCs w:val="28"/>
        </w:rPr>
        <w:t>согласовывается с преподавателем</w:t>
      </w:r>
      <w:r w:rsidRPr="009A41C4">
        <w:rPr>
          <w:sz w:val="28"/>
          <w:szCs w:val="28"/>
        </w:rPr>
        <w:t>. В конце работы ставится дата ее выполнения и подпись студента, выполнившего работу.</w:t>
      </w:r>
    </w:p>
    <w:p w14:paraId="17DA158B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jc w:val="left"/>
        <w:rPr>
          <w:sz w:val="28"/>
          <w:szCs w:val="28"/>
        </w:rPr>
      </w:pPr>
    </w:p>
    <w:p w14:paraId="247946DF" w14:textId="77777777" w:rsidR="0048751B" w:rsidRPr="009A41C4" w:rsidRDefault="0048751B" w:rsidP="0048751B">
      <w:pPr>
        <w:spacing w:line="360" w:lineRule="auto"/>
        <w:ind w:firstLine="709"/>
        <w:jc w:val="center"/>
        <w:rPr>
          <w:i/>
          <w:sz w:val="28"/>
          <w:szCs w:val="28"/>
        </w:rPr>
      </w:pPr>
      <w:bookmarkStart w:id="38" w:name="bookmark8"/>
      <w:r w:rsidRPr="009A41C4">
        <w:rPr>
          <w:i/>
          <w:sz w:val="28"/>
          <w:szCs w:val="28"/>
        </w:rPr>
        <w:t>Методические рекомендации по работе с литературой</w:t>
      </w:r>
      <w:bookmarkEnd w:id="38"/>
    </w:p>
    <w:p w14:paraId="5BA09687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Любая форма самостоятельной работы студента (подготовка к семинарскому занятию, написание эссе, курсовой работы, доклада и т.п.) начинается с изучения соответствующей литературы как в библиотеке, так и дома.</w:t>
      </w:r>
    </w:p>
    <w:p w14:paraId="3ABB97C1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14:paraId="49B9915E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Основная литература - это учебники и учебные пособия.</w:t>
      </w:r>
    </w:p>
    <w:p w14:paraId="6F0A9D36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lastRenderedPageBreak/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053E0733" w14:textId="77777777" w:rsidR="0048751B" w:rsidRPr="009A41C4" w:rsidRDefault="0048751B" w:rsidP="0048751B">
      <w:pPr>
        <w:pStyle w:val="10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Рекомендации студенту:</w:t>
      </w:r>
    </w:p>
    <w:p w14:paraId="37A6D644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97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быстро;</w:t>
      </w:r>
    </w:p>
    <w:p w14:paraId="1676C506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762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14:paraId="6571343F" w14:textId="77777777" w:rsidR="0048751B" w:rsidRPr="009A41C4" w:rsidRDefault="0048751B" w:rsidP="001E1EC0">
      <w:pPr>
        <w:pStyle w:val="100"/>
        <w:numPr>
          <w:ilvl w:val="0"/>
          <w:numId w:val="5"/>
        </w:numPr>
        <w:shd w:val="clear" w:color="auto" w:fill="auto"/>
        <w:tabs>
          <w:tab w:val="left" w:pos="979"/>
        </w:tabs>
        <w:spacing w:line="360" w:lineRule="auto"/>
        <w:ind w:firstLine="709"/>
        <w:rPr>
          <w:sz w:val="28"/>
          <w:szCs w:val="28"/>
        </w:rPr>
      </w:pPr>
      <w:r w:rsidRPr="009A41C4">
        <w:rPr>
          <w:sz w:val="28"/>
          <w:szCs w:val="28"/>
        </w:rPr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14:paraId="19BF68A2" w14:textId="77777777" w:rsidR="00F751FD" w:rsidRDefault="00F751FD" w:rsidP="00F751FD">
      <w:pPr>
        <w:rPr>
          <w:snapToGrid w:val="0"/>
          <w:sz w:val="28"/>
          <w:lang w:eastAsia="ru-RU"/>
        </w:rPr>
      </w:pPr>
    </w:p>
    <w:p w14:paraId="5F1DD210" w14:textId="77777777" w:rsidR="00E150BD" w:rsidRPr="00F751FD" w:rsidRDefault="00E150BD" w:rsidP="00F751FD">
      <w:pPr>
        <w:jc w:val="center"/>
        <w:rPr>
          <w:b/>
          <w:snapToGrid w:val="0"/>
          <w:sz w:val="28"/>
          <w:lang w:eastAsia="ru-RU"/>
        </w:rPr>
      </w:pPr>
      <w:r w:rsidRPr="00F751FD">
        <w:rPr>
          <w:b/>
          <w:snapToGrid w:val="0"/>
          <w:sz w:val="28"/>
          <w:lang w:eastAsia="ru-RU"/>
        </w:rPr>
        <w:t>Тех</w:t>
      </w:r>
      <w:r w:rsidR="00510020">
        <w:rPr>
          <w:b/>
          <w:snapToGrid w:val="0"/>
          <w:sz w:val="28"/>
          <w:lang w:eastAsia="ru-RU"/>
        </w:rPr>
        <w:t>нологии преподавания дисциплины</w:t>
      </w:r>
    </w:p>
    <w:p w14:paraId="16108708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Проведение </w:t>
      </w:r>
      <w:r w:rsidRPr="00567498">
        <w:rPr>
          <w:i/>
          <w:sz w:val="28"/>
          <w:szCs w:val="28"/>
        </w:rPr>
        <w:t>лекционных занятий</w:t>
      </w:r>
      <w:r w:rsidRPr="0056749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131901DF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>При изложении лекц</w:t>
      </w:r>
      <w:r>
        <w:rPr>
          <w:sz w:val="28"/>
          <w:szCs w:val="28"/>
        </w:rPr>
        <w:t>ионного материала используются</w:t>
      </w:r>
      <w:r w:rsidRPr="00567498">
        <w:rPr>
          <w:sz w:val="28"/>
          <w:szCs w:val="28"/>
        </w:rPr>
        <w:t xml:space="preserve"> наглядные през</w:t>
      </w:r>
      <w:r>
        <w:rPr>
          <w:sz w:val="28"/>
          <w:szCs w:val="28"/>
        </w:rPr>
        <w:t>ентации в программе PowerPoint.</w:t>
      </w:r>
    </w:p>
    <w:p w14:paraId="416971D2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>
        <w:rPr>
          <w:color w:val="252525"/>
          <w:sz w:val="28"/>
          <w:szCs w:val="28"/>
        </w:rPr>
        <w:t>лекция-беседа, лекция – дискуссия, лекция с разбором конкретных ситуаций, метод кейсов и др.</w:t>
      </w:r>
    </w:p>
    <w:p w14:paraId="05406CC5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lastRenderedPageBreak/>
        <w:t xml:space="preserve">При проведении </w:t>
      </w:r>
      <w:r w:rsidRPr="00DB0C99">
        <w:rPr>
          <w:sz w:val="28"/>
          <w:szCs w:val="28"/>
        </w:rPr>
        <w:t>семинар</w:t>
      </w:r>
      <w:r>
        <w:rPr>
          <w:sz w:val="28"/>
          <w:szCs w:val="28"/>
        </w:rPr>
        <w:t>ских занятий применяются такие формы обучения как</w:t>
      </w:r>
      <w:r w:rsidRPr="00567498">
        <w:rPr>
          <w:sz w:val="28"/>
          <w:szCs w:val="28"/>
        </w:rPr>
        <w:t xml:space="preserve"> решение ситуационных задач (кейс-стадии), </w:t>
      </w:r>
      <w:r>
        <w:rPr>
          <w:rFonts w:eastAsia="DejaVu Sans"/>
          <w:kern w:val="1"/>
          <w:sz w:val="28"/>
          <w:szCs w:val="28"/>
          <w:lang w:bidi="hi-IN"/>
        </w:rPr>
        <w:t xml:space="preserve">дискуссий. </w:t>
      </w:r>
    </w:p>
    <w:p w14:paraId="13996F20" w14:textId="77777777" w:rsidR="00E150BD" w:rsidRPr="00567498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67498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>студенту</w:t>
      </w:r>
      <w:r w:rsidRPr="00567498">
        <w:rPr>
          <w:sz w:val="28"/>
          <w:szCs w:val="28"/>
        </w:rPr>
        <w:t xml:space="preserve"> следует уде</w:t>
      </w:r>
      <w:r>
        <w:rPr>
          <w:sz w:val="28"/>
          <w:szCs w:val="28"/>
        </w:rPr>
        <w:t xml:space="preserve">лить организации и планированию </w:t>
      </w:r>
      <w:r w:rsidRPr="00567498">
        <w:rPr>
          <w:sz w:val="28"/>
          <w:szCs w:val="28"/>
        </w:rPr>
        <w:t>самостоятельной работы</w:t>
      </w:r>
      <w:r w:rsidRPr="00DB0C99">
        <w:rPr>
          <w:sz w:val="28"/>
          <w:szCs w:val="28"/>
        </w:rPr>
        <w:t>.</w:t>
      </w:r>
      <w:r>
        <w:rPr>
          <w:sz w:val="28"/>
          <w:szCs w:val="28"/>
        </w:rPr>
        <w:t xml:space="preserve"> При подготовке к лекциям и практическим занятиям следует использовать </w:t>
      </w:r>
      <w:r w:rsidRPr="00567498">
        <w:rPr>
          <w:sz w:val="28"/>
          <w:szCs w:val="28"/>
        </w:rPr>
        <w:t>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</w:t>
      </w:r>
      <w:r>
        <w:rPr>
          <w:sz w:val="28"/>
          <w:szCs w:val="28"/>
        </w:rPr>
        <w:t>) и ресурсов Интернет сети</w:t>
      </w:r>
      <w:r w:rsidRPr="00567498">
        <w:rPr>
          <w:sz w:val="28"/>
          <w:szCs w:val="28"/>
        </w:rPr>
        <w:t xml:space="preserve">, </w:t>
      </w:r>
      <w:r>
        <w:rPr>
          <w:sz w:val="28"/>
          <w:szCs w:val="28"/>
        </w:rPr>
        <w:t>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</w:t>
      </w:r>
      <w:r w:rsidRPr="00DB0C99">
        <w:rPr>
          <w:sz w:val="28"/>
          <w:szCs w:val="28"/>
        </w:rPr>
        <w:t>опросы</w:t>
      </w:r>
      <w:r w:rsidRPr="005C2B11">
        <w:rPr>
          <w:sz w:val="28"/>
          <w:szCs w:val="28"/>
        </w:rPr>
        <w:t xml:space="preserve"> для самостоятельной работы студентов</w:t>
      </w:r>
      <w:r>
        <w:rPr>
          <w:sz w:val="28"/>
          <w:szCs w:val="28"/>
        </w:rPr>
        <w:t>, указанные в разделе 5.3, а также п</w:t>
      </w:r>
      <w:r w:rsidRPr="001E40C3">
        <w:rPr>
          <w:sz w:val="28"/>
          <w:szCs w:val="28"/>
        </w:rPr>
        <w:t>римерный перечень вопросов к зачету</w:t>
      </w:r>
      <w:r>
        <w:rPr>
          <w:sz w:val="28"/>
          <w:szCs w:val="28"/>
        </w:rPr>
        <w:t xml:space="preserve">, указанный в разделе 7 </w:t>
      </w:r>
      <w:r w:rsidRPr="001E40C3">
        <w:rPr>
          <w:sz w:val="28"/>
          <w:szCs w:val="28"/>
        </w:rPr>
        <w:t>программы дисциплин</w:t>
      </w:r>
      <w:r>
        <w:rPr>
          <w:sz w:val="28"/>
          <w:szCs w:val="28"/>
        </w:rPr>
        <w:t>ы.</w:t>
      </w:r>
      <w:r w:rsidRPr="001E40C3">
        <w:rPr>
          <w:sz w:val="28"/>
          <w:szCs w:val="28"/>
        </w:rPr>
        <w:t xml:space="preserve"> </w:t>
      </w:r>
      <w:r w:rsidRPr="00567498">
        <w:rPr>
          <w:i/>
          <w:sz w:val="28"/>
          <w:szCs w:val="28"/>
        </w:rPr>
        <w:t xml:space="preserve"> </w:t>
      </w:r>
    </w:p>
    <w:p w14:paraId="0048E2E4" w14:textId="77777777" w:rsidR="00E150BD" w:rsidRPr="00787608" w:rsidRDefault="00E150BD" w:rsidP="00E150BD">
      <w:pPr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случае необходимости студент может обратиться к п</w:t>
      </w:r>
      <w:r w:rsidRPr="00567498">
        <w:rPr>
          <w:sz w:val="28"/>
          <w:szCs w:val="28"/>
        </w:rPr>
        <w:t xml:space="preserve">реподавателю </w:t>
      </w:r>
      <w:r>
        <w:rPr>
          <w:sz w:val="28"/>
          <w:szCs w:val="28"/>
        </w:rPr>
        <w:t>за</w:t>
      </w:r>
      <w:r w:rsidRPr="0056749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методической помощью и консультацией.</w:t>
      </w:r>
    </w:p>
    <w:p w14:paraId="0734E427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B37440">
        <w:rPr>
          <w:i/>
          <w:sz w:val="28"/>
          <w:szCs w:val="28"/>
        </w:rPr>
        <w:t>Кейс-метод</w:t>
      </w:r>
      <w:r w:rsidRPr="00493E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3215CCD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</w:t>
      </w:r>
      <w:r w:rsidRPr="003D425A">
        <w:rPr>
          <w:sz w:val="28"/>
          <w:szCs w:val="28"/>
        </w:rPr>
        <w:t>организация логического подхода к обсуждению проблем, тренировка интуиции и умения дискутировать.</w:t>
      </w:r>
    </w:p>
    <w:p w14:paraId="01F1E1E9" w14:textId="77777777" w:rsidR="00E150B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</w:t>
      </w:r>
      <w:r w:rsidRPr="006C0A8D">
        <w:t xml:space="preserve"> </w:t>
      </w:r>
      <w:r w:rsidRPr="006C0A8D">
        <w:rPr>
          <w:sz w:val="28"/>
          <w:szCs w:val="28"/>
        </w:rPr>
        <w:t>студентам</w:t>
      </w:r>
      <w:r>
        <w:rPr>
          <w:sz w:val="28"/>
          <w:szCs w:val="28"/>
        </w:rPr>
        <w:t xml:space="preserve">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377449C6" w14:textId="77777777" w:rsidR="00E150BD" w:rsidRDefault="00E150BD" w:rsidP="005100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033F13E1" w14:textId="77777777" w:rsidR="00510020" w:rsidRDefault="00510020" w:rsidP="00510020">
      <w:pPr>
        <w:spacing w:line="360" w:lineRule="auto"/>
        <w:jc w:val="both"/>
        <w:rPr>
          <w:sz w:val="28"/>
          <w:szCs w:val="28"/>
        </w:rPr>
      </w:pPr>
    </w:p>
    <w:p w14:paraId="7AA22F76" w14:textId="77777777" w:rsidR="00683F1F" w:rsidRPr="00683F1F" w:rsidRDefault="00683F1F" w:rsidP="00683F1F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9" w:name="_Toc418764158"/>
      <w:bookmarkStart w:id="40" w:name="_Toc505877819"/>
      <w:bookmarkStart w:id="41" w:name="_Toc97828716"/>
      <w:r w:rsidRPr="00683F1F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  <w:bookmarkEnd w:id="40"/>
      <w:bookmarkEnd w:id="41"/>
    </w:p>
    <w:p w14:paraId="3B03CBA9" w14:textId="77777777" w:rsidR="00683F1F" w:rsidRPr="00683F1F" w:rsidRDefault="00683F1F" w:rsidP="00683F1F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683F1F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1BA8EDBC" w14:textId="77777777" w:rsidR="00683F1F" w:rsidRPr="00683F1F" w:rsidRDefault="00683F1F" w:rsidP="001E1EC0">
      <w:pPr>
        <w:numPr>
          <w:ilvl w:val="0"/>
          <w:numId w:val="7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 w:rsidRPr="00683F1F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3AB508E2" w14:textId="17513A9D" w:rsidR="00683F1F" w:rsidRPr="008A0A01" w:rsidRDefault="008A0A01" w:rsidP="001E1EC0">
      <w:pPr>
        <w:numPr>
          <w:ilvl w:val="0"/>
          <w:numId w:val="7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8A0A01">
        <w:rPr>
          <w:rFonts w:eastAsia="Calibri"/>
          <w:bCs/>
          <w:sz w:val="28"/>
          <w:szCs w:val="28"/>
          <w:lang w:eastAsia="en-US"/>
        </w:rPr>
        <w:t>Антивирус</w:t>
      </w:r>
      <w:r w:rsidRPr="008A0A01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4E2299CC" w14:textId="77777777" w:rsidR="00683F1F" w:rsidRPr="00683F1F" w:rsidRDefault="00683F1F" w:rsidP="00683F1F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683F1F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2072FCD4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683F1F">
        <w:rPr>
          <w:sz w:val="28"/>
          <w:szCs w:val="28"/>
          <w:lang w:eastAsia="ru-RU"/>
        </w:rPr>
        <w:t>-</w:t>
      </w:r>
      <w:r w:rsidRPr="00683F1F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65A230F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683F1F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7AFFF2AD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683F1F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7" w:history="1"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683F1F">
          <w:rPr>
            <w:rFonts w:eastAsia="Calibri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480DDD58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683F1F">
        <w:rPr>
          <w:rFonts w:eastAsia="Calibri"/>
          <w:bCs/>
          <w:sz w:val="28"/>
          <w:szCs w:val="28"/>
          <w:lang w:eastAsia="ru-RU"/>
        </w:rPr>
        <w:t>- Система комплексного раскрытия информации «СКРИН» -</w:t>
      </w:r>
      <w:r w:rsidRPr="00683F1F">
        <w:rPr>
          <w:rFonts w:eastAsia="Calibri"/>
          <w:bCs/>
          <w:sz w:val="28"/>
          <w:szCs w:val="28"/>
          <w:lang w:val="en-US" w:eastAsia="ru-RU"/>
        </w:rPr>
        <w:t>http</w:t>
      </w:r>
      <w:r w:rsidRPr="00683F1F">
        <w:rPr>
          <w:rFonts w:eastAsia="Calibri"/>
          <w:bCs/>
          <w:sz w:val="28"/>
          <w:szCs w:val="28"/>
          <w:lang w:eastAsia="ru-RU"/>
        </w:rPr>
        <w:t>://</w:t>
      </w:r>
      <w:r w:rsidRPr="00683F1F">
        <w:rPr>
          <w:rFonts w:eastAsia="Calibri"/>
          <w:bCs/>
          <w:sz w:val="28"/>
          <w:szCs w:val="28"/>
          <w:lang w:val="en-US" w:eastAsia="ru-RU"/>
        </w:rPr>
        <w:t>www</w:t>
      </w:r>
      <w:r w:rsidRPr="00683F1F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683F1F">
        <w:rPr>
          <w:rFonts w:eastAsia="Calibri"/>
          <w:bCs/>
          <w:sz w:val="28"/>
          <w:szCs w:val="28"/>
          <w:lang w:val="en-US" w:eastAsia="ru-RU"/>
        </w:rPr>
        <w:t>skrin</w:t>
      </w:r>
      <w:proofErr w:type="spellEnd"/>
      <w:r w:rsidRPr="00683F1F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683F1F">
        <w:rPr>
          <w:rFonts w:eastAsia="Calibri"/>
          <w:bCs/>
          <w:sz w:val="28"/>
          <w:szCs w:val="28"/>
          <w:lang w:val="en-US" w:eastAsia="ru-RU"/>
        </w:rPr>
        <w:t>ru</w:t>
      </w:r>
      <w:proofErr w:type="spellEnd"/>
      <w:r w:rsidRPr="00683F1F">
        <w:rPr>
          <w:rFonts w:eastAsia="Calibri"/>
          <w:bCs/>
          <w:sz w:val="28"/>
          <w:szCs w:val="28"/>
          <w:lang w:eastAsia="ru-RU"/>
        </w:rPr>
        <w:t>/</w:t>
      </w:r>
    </w:p>
    <w:p w14:paraId="56F1549B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03479DC5" w14:textId="77777777" w:rsidR="00683F1F" w:rsidRPr="00683F1F" w:rsidRDefault="00683F1F" w:rsidP="00683F1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6"/>
          <w:szCs w:val="26"/>
          <w:lang w:eastAsia="ru-RU"/>
        </w:rPr>
      </w:pPr>
      <w:r w:rsidRPr="00683F1F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0C13318D" w14:textId="7950E9AF" w:rsidR="00BF6FCE" w:rsidRDefault="001A4CDF" w:rsidP="00BF6FCE">
      <w:pPr>
        <w:tabs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3021C6CD" w14:textId="77777777" w:rsidR="001A4CDF" w:rsidRPr="00510020" w:rsidRDefault="001A4CDF" w:rsidP="00BF6FCE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14:paraId="5760A153" w14:textId="555A1683" w:rsidR="00E150BD" w:rsidRPr="00CF2F4C" w:rsidRDefault="00BF6FCE" w:rsidP="001E1EC0">
      <w:pPr>
        <w:pStyle w:val="1"/>
        <w:numPr>
          <w:ilvl w:val="0"/>
          <w:numId w:val="2"/>
        </w:numPr>
        <w:tabs>
          <w:tab w:val="left" w:pos="1134"/>
        </w:tabs>
        <w:jc w:val="both"/>
        <w:rPr>
          <w:rStyle w:val="FontStyle15"/>
          <w:bCs w:val="0"/>
          <w:sz w:val="28"/>
          <w:szCs w:val="28"/>
        </w:rPr>
      </w:pPr>
      <w:bookmarkStart w:id="42" w:name="_Toc466310768"/>
      <w:bookmarkStart w:id="43" w:name="_Toc97828717"/>
      <w:r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</w:t>
      </w:r>
      <w:r w:rsidR="00E150BD" w:rsidRPr="00CF2F4C">
        <w:rPr>
          <w:rStyle w:val="FontStyle15"/>
          <w:bCs w:val="0"/>
          <w:sz w:val="28"/>
          <w:szCs w:val="28"/>
        </w:rPr>
        <w:t xml:space="preserve"> дисциплин</w:t>
      </w:r>
      <w:r w:rsidRPr="00CF2F4C">
        <w:rPr>
          <w:rStyle w:val="FontStyle15"/>
          <w:bCs w:val="0"/>
          <w:sz w:val="28"/>
          <w:szCs w:val="28"/>
        </w:rPr>
        <w:t>е</w:t>
      </w:r>
      <w:bookmarkEnd w:id="42"/>
      <w:bookmarkEnd w:id="43"/>
    </w:p>
    <w:p w14:paraId="3119C259" w14:textId="77777777" w:rsidR="00BF6FCE" w:rsidRPr="00BF6FCE" w:rsidRDefault="00BF6FCE" w:rsidP="00BF6FCE"/>
    <w:p w14:paraId="2F8929E1" w14:textId="77777777" w:rsidR="008A0A01" w:rsidRPr="008A0A01" w:rsidRDefault="008A0A01" w:rsidP="001E1EC0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A0A01">
        <w:rPr>
          <w:sz w:val="28"/>
          <w:szCs w:val="28"/>
        </w:rPr>
        <w:lastRenderedPageBreak/>
        <w:t>компьютерные классы с выходом в Интернет;</w:t>
      </w:r>
    </w:p>
    <w:p w14:paraId="3C18724F" w14:textId="77777777" w:rsidR="008A0A01" w:rsidRPr="008A0A01" w:rsidRDefault="008A0A01" w:rsidP="001E1EC0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A0A01">
        <w:rPr>
          <w:sz w:val="28"/>
          <w:szCs w:val="28"/>
        </w:rPr>
        <w:t>аудитории, оборудованные мультимедийными средствами обучения.</w:t>
      </w:r>
    </w:p>
    <w:p w14:paraId="236FAB16" w14:textId="32052F37" w:rsidR="00B02AE9" w:rsidRPr="00BF6FCE" w:rsidRDefault="00B02AE9" w:rsidP="009B55D0">
      <w:pPr>
        <w:tabs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sectPr w:rsidR="00B02AE9" w:rsidRPr="00BF6FCE" w:rsidSect="00FB0C57"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C570C" w14:textId="77777777" w:rsidR="000506B0" w:rsidRDefault="000506B0" w:rsidP="00C04F0C">
      <w:r>
        <w:separator/>
      </w:r>
    </w:p>
  </w:endnote>
  <w:endnote w:type="continuationSeparator" w:id="0">
    <w:p w14:paraId="30737E0C" w14:textId="77777777" w:rsidR="000506B0" w:rsidRDefault="000506B0" w:rsidP="00C04F0C">
      <w:r>
        <w:continuationSeparator/>
      </w:r>
    </w:p>
  </w:endnote>
  <w:endnote w:type="continuationNotice" w:id="1">
    <w:p w14:paraId="6BD01CEE" w14:textId="77777777" w:rsidR="000506B0" w:rsidRDefault="000506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6F6110CF" w:rsidR="00F423B6" w:rsidRDefault="00F423B6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3F1594">
      <w:rPr>
        <w:noProof/>
      </w:rPr>
      <w:t>22</w:t>
    </w:r>
    <w:r>
      <w:fldChar w:fldCharType="end"/>
    </w:r>
  </w:p>
  <w:p w14:paraId="321B39E0" w14:textId="77777777" w:rsidR="00F423B6" w:rsidRDefault="00F423B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9AAD1" w14:textId="77777777" w:rsidR="000506B0" w:rsidRDefault="000506B0" w:rsidP="00C04F0C">
      <w:r>
        <w:separator/>
      </w:r>
    </w:p>
  </w:footnote>
  <w:footnote w:type="continuationSeparator" w:id="0">
    <w:p w14:paraId="40087DAA" w14:textId="77777777" w:rsidR="000506B0" w:rsidRDefault="000506B0" w:rsidP="00C04F0C">
      <w:r>
        <w:continuationSeparator/>
      </w:r>
    </w:p>
  </w:footnote>
  <w:footnote w:type="continuationNotice" w:id="1">
    <w:p w14:paraId="7307F146" w14:textId="77777777" w:rsidR="000506B0" w:rsidRDefault="000506B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562210"/>
    <w:multiLevelType w:val="hybridMultilevel"/>
    <w:tmpl w:val="953238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4654185"/>
    <w:multiLevelType w:val="multilevel"/>
    <w:tmpl w:val="75547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0758A"/>
    <w:multiLevelType w:val="hybridMultilevel"/>
    <w:tmpl w:val="C61CA76C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850592A"/>
    <w:multiLevelType w:val="hybridMultilevel"/>
    <w:tmpl w:val="9532382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60585D"/>
    <w:multiLevelType w:val="hybridMultilevel"/>
    <w:tmpl w:val="124E9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59474667"/>
    <w:multiLevelType w:val="hybridMultilevel"/>
    <w:tmpl w:val="52F63B78"/>
    <w:lvl w:ilvl="0" w:tplc="04190011">
      <w:start w:val="1"/>
      <w:numFmt w:val="decimal"/>
      <w:lvlText w:val="%1)"/>
      <w:lvlJc w:val="left"/>
      <w:pPr>
        <w:tabs>
          <w:tab w:val="num" w:pos="1622"/>
        </w:tabs>
        <w:ind w:left="162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</w:lvl>
  </w:abstractNum>
  <w:abstractNum w:abstractNumId="11" w15:restartNumberingAfterBreak="0">
    <w:nsid w:val="64D8075D"/>
    <w:multiLevelType w:val="hybridMultilevel"/>
    <w:tmpl w:val="26587030"/>
    <w:lvl w:ilvl="0" w:tplc="424CDC64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A544B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12DA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E4C7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2A9B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423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0C3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D43C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D2FC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903D46"/>
    <w:multiLevelType w:val="multilevel"/>
    <w:tmpl w:val="C6E82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10"/>
  </w:num>
  <w:num w:numId="10">
    <w:abstractNumId w:val="6"/>
  </w:num>
  <w:num w:numId="11">
    <w:abstractNumId w:val="11"/>
  </w:num>
  <w:num w:numId="1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5F5E"/>
    <w:rsid w:val="0001677E"/>
    <w:rsid w:val="00017ABC"/>
    <w:rsid w:val="00026A36"/>
    <w:rsid w:val="0002764B"/>
    <w:rsid w:val="00034932"/>
    <w:rsid w:val="000506B0"/>
    <w:rsid w:val="00050E30"/>
    <w:rsid w:val="00054DC7"/>
    <w:rsid w:val="000560BA"/>
    <w:rsid w:val="00061FA9"/>
    <w:rsid w:val="0006239E"/>
    <w:rsid w:val="000627A0"/>
    <w:rsid w:val="000834D6"/>
    <w:rsid w:val="000851CA"/>
    <w:rsid w:val="00085883"/>
    <w:rsid w:val="00090965"/>
    <w:rsid w:val="00097973"/>
    <w:rsid w:val="00097C89"/>
    <w:rsid w:val="000A067D"/>
    <w:rsid w:val="000A1966"/>
    <w:rsid w:val="000A31A2"/>
    <w:rsid w:val="000A355D"/>
    <w:rsid w:val="000B063E"/>
    <w:rsid w:val="000C79EA"/>
    <w:rsid w:val="000D159B"/>
    <w:rsid w:val="000D69D1"/>
    <w:rsid w:val="000D7BBB"/>
    <w:rsid w:val="000E6618"/>
    <w:rsid w:val="000F75B8"/>
    <w:rsid w:val="00104360"/>
    <w:rsid w:val="001067B1"/>
    <w:rsid w:val="001143D8"/>
    <w:rsid w:val="001176FD"/>
    <w:rsid w:val="0012002C"/>
    <w:rsid w:val="001213E9"/>
    <w:rsid w:val="0012248C"/>
    <w:rsid w:val="00134460"/>
    <w:rsid w:val="0013554B"/>
    <w:rsid w:val="00136F3B"/>
    <w:rsid w:val="001401F1"/>
    <w:rsid w:val="001406FC"/>
    <w:rsid w:val="00142441"/>
    <w:rsid w:val="00144B3E"/>
    <w:rsid w:val="00153C04"/>
    <w:rsid w:val="00154263"/>
    <w:rsid w:val="00166A83"/>
    <w:rsid w:val="00166F8C"/>
    <w:rsid w:val="00173DF7"/>
    <w:rsid w:val="00174B52"/>
    <w:rsid w:val="00191381"/>
    <w:rsid w:val="001A0AA3"/>
    <w:rsid w:val="001A4CDF"/>
    <w:rsid w:val="001B34F3"/>
    <w:rsid w:val="001D0F40"/>
    <w:rsid w:val="001D2206"/>
    <w:rsid w:val="001D2794"/>
    <w:rsid w:val="001D2FED"/>
    <w:rsid w:val="001D7612"/>
    <w:rsid w:val="001E1C1D"/>
    <w:rsid w:val="001E1EC0"/>
    <w:rsid w:val="001E3B02"/>
    <w:rsid w:val="001E425F"/>
    <w:rsid w:val="001E64CA"/>
    <w:rsid w:val="001F2E02"/>
    <w:rsid w:val="001F3656"/>
    <w:rsid w:val="001F6D64"/>
    <w:rsid w:val="002005CC"/>
    <w:rsid w:val="002034CF"/>
    <w:rsid w:val="002072B9"/>
    <w:rsid w:val="00210797"/>
    <w:rsid w:val="00210E9C"/>
    <w:rsid w:val="002215AA"/>
    <w:rsid w:val="002241B6"/>
    <w:rsid w:val="00226C17"/>
    <w:rsid w:val="00230CA7"/>
    <w:rsid w:val="00233B46"/>
    <w:rsid w:val="00234468"/>
    <w:rsid w:val="0027252B"/>
    <w:rsid w:val="002757AD"/>
    <w:rsid w:val="00281AE4"/>
    <w:rsid w:val="00281E20"/>
    <w:rsid w:val="00287DE7"/>
    <w:rsid w:val="002941C5"/>
    <w:rsid w:val="002A211D"/>
    <w:rsid w:val="002C393D"/>
    <w:rsid w:val="002C4857"/>
    <w:rsid w:val="002D0126"/>
    <w:rsid w:val="002D573D"/>
    <w:rsid w:val="002E7259"/>
    <w:rsid w:val="00301A7A"/>
    <w:rsid w:val="003078A2"/>
    <w:rsid w:val="0031068E"/>
    <w:rsid w:val="003127BC"/>
    <w:rsid w:val="00315F8F"/>
    <w:rsid w:val="00315FDA"/>
    <w:rsid w:val="003161C9"/>
    <w:rsid w:val="00320C25"/>
    <w:rsid w:val="00320FA3"/>
    <w:rsid w:val="003248F6"/>
    <w:rsid w:val="00324F17"/>
    <w:rsid w:val="00333270"/>
    <w:rsid w:val="003557DF"/>
    <w:rsid w:val="0035755C"/>
    <w:rsid w:val="00364775"/>
    <w:rsid w:val="003755C9"/>
    <w:rsid w:val="003917A7"/>
    <w:rsid w:val="00395FCB"/>
    <w:rsid w:val="00396804"/>
    <w:rsid w:val="003A2D38"/>
    <w:rsid w:val="003A303F"/>
    <w:rsid w:val="003A4CA6"/>
    <w:rsid w:val="003A5F6B"/>
    <w:rsid w:val="003A7E54"/>
    <w:rsid w:val="003B1B35"/>
    <w:rsid w:val="003B3DCE"/>
    <w:rsid w:val="003B7ED7"/>
    <w:rsid w:val="003C16D4"/>
    <w:rsid w:val="003C5721"/>
    <w:rsid w:val="003F1594"/>
    <w:rsid w:val="0040064E"/>
    <w:rsid w:val="00405283"/>
    <w:rsid w:val="00415525"/>
    <w:rsid w:val="004225BB"/>
    <w:rsid w:val="00422D45"/>
    <w:rsid w:val="00423A9C"/>
    <w:rsid w:val="00431B31"/>
    <w:rsid w:val="00434015"/>
    <w:rsid w:val="00443A5C"/>
    <w:rsid w:val="00445605"/>
    <w:rsid w:val="00453086"/>
    <w:rsid w:val="0046134D"/>
    <w:rsid w:val="004718F4"/>
    <w:rsid w:val="0047516C"/>
    <w:rsid w:val="0048137E"/>
    <w:rsid w:val="004813B2"/>
    <w:rsid w:val="0048751B"/>
    <w:rsid w:val="00497C5E"/>
    <w:rsid w:val="004A065B"/>
    <w:rsid w:val="004A3074"/>
    <w:rsid w:val="004A41C7"/>
    <w:rsid w:val="004B6026"/>
    <w:rsid w:val="004B7300"/>
    <w:rsid w:val="004B73D8"/>
    <w:rsid w:val="004C44BF"/>
    <w:rsid w:val="004D1DCC"/>
    <w:rsid w:val="004E3D25"/>
    <w:rsid w:val="004E5E22"/>
    <w:rsid w:val="004F3CB8"/>
    <w:rsid w:val="004F4E01"/>
    <w:rsid w:val="004F6C3D"/>
    <w:rsid w:val="0050089F"/>
    <w:rsid w:val="00501208"/>
    <w:rsid w:val="0050244D"/>
    <w:rsid w:val="005027C5"/>
    <w:rsid w:val="0050503B"/>
    <w:rsid w:val="00510020"/>
    <w:rsid w:val="0052293D"/>
    <w:rsid w:val="005252CB"/>
    <w:rsid w:val="00526757"/>
    <w:rsid w:val="00527CDA"/>
    <w:rsid w:val="005455C1"/>
    <w:rsid w:val="00546390"/>
    <w:rsid w:val="00546AB1"/>
    <w:rsid w:val="00547B7F"/>
    <w:rsid w:val="00556D10"/>
    <w:rsid w:val="00566A75"/>
    <w:rsid w:val="00567C6A"/>
    <w:rsid w:val="005704BF"/>
    <w:rsid w:val="00575295"/>
    <w:rsid w:val="00597C5C"/>
    <w:rsid w:val="005A1457"/>
    <w:rsid w:val="005A42DC"/>
    <w:rsid w:val="005A78B2"/>
    <w:rsid w:val="005B515C"/>
    <w:rsid w:val="005B6A86"/>
    <w:rsid w:val="005B7616"/>
    <w:rsid w:val="005C7CE5"/>
    <w:rsid w:val="005D775C"/>
    <w:rsid w:val="005F737E"/>
    <w:rsid w:val="0060314F"/>
    <w:rsid w:val="00603298"/>
    <w:rsid w:val="006032CE"/>
    <w:rsid w:val="00610257"/>
    <w:rsid w:val="0061597E"/>
    <w:rsid w:val="006246BF"/>
    <w:rsid w:val="00625BE7"/>
    <w:rsid w:val="00631C6E"/>
    <w:rsid w:val="006354A4"/>
    <w:rsid w:val="00642124"/>
    <w:rsid w:val="00643342"/>
    <w:rsid w:val="006433DB"/>
    <w:rsid w:val="006455D8"/>
    <w:rsid w:val="00646102"/>
    <w:rsid w:val="0065099F"/>
    <w:rsid w:val="00654540"/>
    <w:rsid w:val="00657CD2"/>
    <w:rsid w:val="00660377"/>
    <w:rsid w:val="0066450A"/>
    <w:rsid w:val="00666B30"/>
    <w:rsid w:val="00677BE1"/>
    <w:rsid w:val="0068228D"/>
    <w:rsid w:val="00683F1F"/>
    <w:rsid w:val="006909B4"/>
    <w:rsid w:val="00693BAB"/>
    <w:rsid w:val="006955C5"/>
    <w:rsid w:val="00697B31"/>
    <w:rsid w:val="006B2F6C"/>
    <w:rsid w:val="006B46B7"/>
    <w:rsid w:val="006B576D"/>
    <w:rsid w:val="006B7E94"/>
    <w:rsid w:val="006C134E"/>
    <w:rsid w:val="006C2CE5"/>
    <w:rsid w:val="006E7E7E"/>
    <w:rsid w:val="006F0DC0"/>
    <w:rsid w:val="006F538E"/>
    <w:rsid w:val="006F7BAE"/>
    <w:rsid w:val="00712B4B"/>
    <w:rsid w:val="007146E8"/>
    <w:rsid w:val="00715CF8"/>
    <w:rsid w:val="00722DCD"/>
    <w:rsid w:val="00734CE3"/>
    <w:rsid w:val="007427C7"/>
    <w:rsid w:val="00747EF0"/>
    <w:rsid w:val="00754A0E"/>
    <w:rsid w:val="00757422"/>
    <w:rsid w:val="00757FE0"/>
    <w:rsid w:val="00762908"/>
    <w:rsid w:val="00763D2A"/>
    <w:rsid w:val="007702DC"/>
    <w:rsid w:val="007712E3"/>
    <w:rsid w:val="00771DE3"/>
    <w:rsid w:val="007808BC"/>
    <w:rsid w:val="00782C4C"/>
    <w:rsid w:val="00787193"/>
    <w:rsid w:val="0079240D"/>
    <w:rsid w:val="00795097"/>
    <w:rsid w:val="007965E3"/>
    <w:rsid w:val="007970CE"/>
    <w:rsid w:val="007A46B1"/>
    <w:rsid w:val="007B2ED5"/>
    <w:rsid w:val="007B436E"/>
    <w:rsid w:val="007B645F"/>
    <w:rsid w:val="007C223A"/>
    <w:rsid w:val="007C26EE"/>
    <w:rsid w:val="007C2B89"/>
    <w:rsid w:val="007C4235"/>
    <w:rsid w:val="007C7BDC"/>
    <w:rsid w:val="007D272B"/>
    <w:rsid w:val="007D36B1"/>
    <w:rsid w:val="007D394C"/>
    <w:rsid w:val="007E481D"/>
    <w:rsid w:val="007F6D04"/>
    <w:rsid w:val="0080675E"/>
    <w:rsid w:val="00807596"/>
    <w:rsid w:val="00816047"/>
    <w:rsid w:val="00821060"/>
    <w:rsid w:val="00826EF9"/>
    <w:rsid w:val="00830B6E"/>
    <w:rsid w:val="008355C0"/>
    <w:rsid w:val="00853134"/>
    <w:rsid w:val="008537F1"/>
    <w:rsid w:val="00855246"/>
    <w:rsid w:val="00862361"/>
    <w:rsid w:val="00862524"/>
    <w:rsid w:val="0086698F"/>
    <w:rsid w:val="0087704E"/>
    <w:rsid w:val="0087736C"/>
    <w:rsid w:val="008915B5"/>
    <w:rsid w:val="008965EF"/>
    <w:rsid w:val="008A0544"/>
    <w:rsid w:val="008A0A01"/>
    <w:rsid w:val="008A7A90"/>
    <w:rsid w:val="008B124C"/>
    <w:rsid w:val="008B72E9"/>
    <w:rsid w:val="008C78B9"/>
    <w:rsid w:val="008E1B10"/>
    <w:rsid w:val="008E23FD"/>
    <w:rsid w:val="008F1392"/>
    <w:rsid w:val="009033B5"/>
    <w:rsid w:val="0091754D"/>
    <w:rsid w:val="00920D57"/>
    <w:rsid w:val="00924A93"/>
    <w:rsid w:val="0093390F"/>
    <w:rsid w:val="009342C9"/>
    <w:rsid w:val="0093580C"/>
    <w:rsid w:val="009413C6"/>
    <w:rsid w:val="00947B9B"/>
    <w:rsid w:val="009556BA"/>
    <w:rsid w:val="0096029B"/>
    <w:rsid w:val="00974E2C"/>
    <w:rsid w:val="00981F54"/>
    <w:rsid w:val="009825F7"/>
    <w:rsid w:val="00996164"/>
    <w:rsid w:val="00997B2D"/>
    <w:rsid w:val="009B0E44"/>
    <w:rsid w:val="009B55D0"/>
    <w:rsid w:val="009B7A93"/>
    <w:rsid w:val="009C12A5"/>
    <w:rsid w:val="009C7687"/>
    <w:rsid w:val="009E2B12"/>
    <w:rsid w:val="009E4484"/>
    <w:rsid w:val="009F0F01"/>
    <w:rsid w:val="009F5EB6"/>
    <w:rsid w:val="009F7F3D"/>
    <w:rsid w:val="00A01BCF"/>
    <w:rsid w:val="00A03B00"/>
    <w:rsid w:val="00A1048A"/>
    <w:rsid w:val="00A219C8"/>
    <w:rsid w:val="00A22112"/>
    <w:rsid w:val="00A27B3C"/>
    <w:rsid w:val="00A343E5"/>
    <w:rsid w:val="00A363C8"/>
    <w:rsid w:val="00A436D8"/>
    <w:rsid w:val="00A53CCE"/>
    <w:rsid w:val="00A66E5A"/>
    <w:rsid w:val="00A72A59"/>
    <w:rsid w:val="00A73BED"/>
    <w:rsid w:val="00A949B9"/>
    <w:rsid w:val="00A9694C"/>
    <w:rsid w:val="00AA13C3"/>
    <w:rsid w:val="00AA55D0"/>
    <w:rsid w:val="00AA7F59"/>
    <w:rsid w:val="00AB007F"/>
    <w:rsid w:val="00AC6DF9"/>
    <w:rsid w:val="00AC7932"/>
    <w:rsid w:val="00AE4584"/>
    <w:rsid w:val="00AE758F"/>
    <w:rsid w:val="00AE7BB5"/>
    <w:rsid w:val="00AF0128"/>
    <w:rsid w:val="00AF1BBD"/>
    <w:rsid w:val="00AF2E6F"/>
    <w:rsid w:val="00AF5A3C"/>
    <w:rsid w:val="00B02AE9"/>
    <w:rsid w:val="00B03031"/>
    <w:rsid w:val="00B035A1"/>
    <w:rsid w:val="00B077D6"/>
    <w:rsid w:val="00B20A31"/>
    <w:rsid w:val="00B231F4"/>
    <w:rsid w:val="00B41E83"/>
    <w:rsid w:val="00B44EEF"/>
    <w:rsid w:val="00B50D48"/>
    <w:rsid w:val="00B7245F"/>
    <w:rsid w:val="00B75DA7"/>
    <w:rsid w:val="00B8550C"/>
    <w:rsid w:val="00B86F26"/>
    <w:rsid w:val="00B90388"/>
    <w:rsid w:val="00B93FB2"/>
    <w:rsid w:val="00B96277"/>
    <w:rsid w:val="00BB6C0C"/>
    <w:rsid w:val="00BB7D6B"/>
    <w:rsid w:val="00BC1EF4"/>
    <w:rsid w:val="00BC4008"/>
    <w:rsid w:val="00BE59E6"/>
    <w:rsid w:val="00BE755E"/>
    <w:rsid w:val="00BF47CC"/>
    <w:rsid w:val="00BF6FCE"/>
    <w:rsid w:val="00C04F0C"/>
    <w:rsid w:val="00C11CF9"/>
    <w:rsid w:val="00C1489D"/>
    <w:rsid w:val="00C23D3A"/>
    <w:rsid w:val="00C2517D"/>
    <w:rsid w:val="00C25220"/>
    <w:rsid w:val="00C255EE"/>
    <w:rsid w:val="00C26C24"/>
    <w:rsid w:val="00C278E8"/>
    <w:rsid w:val="00C407A4"/>
    <w:rsid w:val="00C56F23"/>
    <w:rsid w:val="00C5732D"/>
    <w:rsid w:val="00C6147C"/>
    <w:rsid w:val="00C66E1A"/>
    <w:rsid w:val="00C71829"/>
    <w:rsid w:val="00C73456"/>
    <w:rsid w:val="00C80977"/>
    <w:rsid w:val="00C8101C"/>
    <w:rsid w:val="00C81BBD"/>
    <w:rsid w:val="00C95B41"/>
    <w:rsid w:val="00CA2603"/>
    <w:rsid w:val="00CA41D8"/>
    <w:rsid w:val="00CB3576"/>
    <w:rsid w:val="00CB502A"/>
    <w:rsid w:val="00CB741F"/>
    <w:rsid w:val="00CB751F"/>
    <w:rsid w:val="00CB7DD9"/>
    <w:rsid w:val="00CC0C68"/>
    <w:rsid w:val="00CC52C8"/>
    <w:rsid w:val="00CD12CA"/>
    <w:rsid w:val="00CD569F"/>
    <w:rsid w:val="00CD7323"/>
    <w:rsid w:val="00CE0AD2"/>
    <w:rsid w:val="00CF0D8B"/>
    <w:rsid w:val="00CF2F4C"/>
    <w:rsid w:val="00D010D6"/>
    <w:rsid w:val="00D01CCF"/>
    <w:rsid w:val="00D17284"/>
    <w:rsid w:val="00D303B5"/>
    <w:rsid w:val="00D31677"/>
    <w:rsid w:val="00D34B86"/>
    <w:rsid w:val="00D45EE7"/>
    <w:rsid w:val="00D615F7"/>
    <w:rsid w:val="00D6203A"/>
    <w:rsid w:val="00D64A22"/>
    <w:rsid w:val="00D74FFE"/>
    <w:rsid w:val="00D85C9B"/>
    <w:rsid w:val="00D87F25"/>
    <w:rsid w:val="00D931A0"/>
    <w:rsid w:val="00D94257"/>
    <w:rsid w:val="00D94DC1"/>
    <w:rsid w:val="00DA36B9"/>
    <w:rsid w:val="00DA41F2"/>
    <w:rsid w:val="00DB0DA9"/>
    <w:rsid w:val="00DB293F"/>
    <w:rsid w:val="00DB36B2"/>
    <w:rsid w:val="00DE3272"/>
    <w:rsid w:val="00DE627D"/>
    <w:rsid w:val="00DE6875"/>
    <w:rsid w:val="00DF02EB"/>
    <w:rsid w:val="00DF10C6"/>
    <w:rsid w:val="00DF79CD"/>
    <w:rsid w:val="00E0061C"/>
    <w:rsid w:val="00E03241"/>
    <w:rsid w:val="00E0630B"/>
    <w:rsid w:val="00E070F5"/>
    <w:rsid w:val="00E076F0"/>
    <w:rsid w:val="00E150BD"/>
    <w:rsid w:val="00E1585E"/>
    <w:rsid w:val="00E16191"/>
    <w:rsid w:val="00E20205"/>
    <w:rsid w:val="00E259B1"/>
    <w:rsid w:val="00E2713E"/>
    <w:rsid w:val="00E35381"/>
    <w:rsid w:val="00E729A4"/>
    <w:rsid w:val="00E74174"/>
    <w:rsid w:val="00E769CA"/>
    <w:rsid w:val="00E813BB"/>
    <w:rsid w:val="00E835BA"/>
    <w:rsid w:val="00E90DD3"/>
    <w:rsid w:val="00E911BB"/>
    <w:rsid w:val="00EA352E"/>
    <w:rsid w:val="00EA61F0"/>
    <w:rsid w:val="00EB34A4"/>
    <w:rsid w:val="00EB4A9A"/>
    <w:rsid w:val="00EB7BBE"/>
    <w:rsid w:val="00EC2F57"/>
    <w:rsid w:val="00ED3C88"/>
    <w:rsid w:val="00ED4F2D"/>
    <w:rsid w:val="00ED5945"/>
    <w:rsid w:val="00EE324F"/>
    <w:rsid w:val="00EE3643"/>
    <w:rsid w:val="00EF2637"/>
    <w:rsid w:val="00EF7920"/>
    <w:rsid w:val="00EF7FFE"/>
    <w:rsid w:val="00F01C13"/>
    <w:rsid w:val="00F10415"/>
    <w:rsid w:val="00F124FF"/>
    <w:rsid w:val="00F13153"/>
    <w:rsid w:val="00F2001F"/>
    <w:rsid w:val="00F21BB5"/>
    <w:rsid w:val="00F403C9"/>
    <w:rsid w:val="00F405F7"/>
    <w:rsid w:val="00F40C4B"/>
    <w:rsid w:val="00F423B6"/>
    <w:rsid w:val="00F45D3E"/>
    <w:rsid w:val="00F52178"/>
    <w:rsid w:val="00F64B8F"/>
    <w:rsid w:val="00F6799C"/>
    <w:rsid w:val="00F71ADA"/>
    <w:rsid w:val="00F72D20"/>
    <w:rsid w:val="00F73004"/>
    <w:rsid w:val="00F7302A"/>
    <w:rsid w:val="00F74A96"/>
    <w:rsid w:val="00F751FD"/>
    <w:rsid w:val="00F845D1"/>
    <w:rsid w:val="00F851E2"/>
    <w:rsid w:val="00F940B5"/>
    <w:rsid w:val="00FA408C"/>
    <w:rsid w:val="00FA78D1"/>
    <w:rsid w:val="00FB0C57"/>
    <w:rsid w:val="00FB1B71"/>
    <w:rsid w:val="00FB245F"/>
    <w:rsid w:val="00FC281A"/>
    <w:rsid w:val="00FC716F"/>
    <w:rsid w:val="00FE1053"/>
    <w:rsid w:val="00FF420C"/>
    <w:rsid w:val="00FF5C3C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C0E82028-5C17-4A9D-8C78-A4FBD7C84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3C9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FontStyle30">
    <w:name w:val="Font Style30"/>
    <w:rsid w:val="005B515C"/>
    <w:rPr>
      <w:rFonts w:ascii="Times New Roman" w:hAnsi="Times New Roman" w:cs="Times New Roman"/>
      <w:b/>
      <w:bCs/>
      <w:sz w:val="20"/>
      <w:szCs w:val="20"/>
    </w:rPr>
  </w:style>
  <w:style w:type="character" w:customStyle="1" w:styleId="af8">
    <w:name w:val="Основной текст + Полужирный"/>
    <w:basedOn w:val="a0"/>
    <w:rsid w:val="0048751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0">
    <w:name w:val="Основной текст10"/>
    <w:basedOn w:val="a"/>
    <w:rsid w:val="0048751B"/>
    <w:pPr>
      <w:widowControl w:val="0"/>
      <w:shd w:val="clear" w:color="auto" w:fill="FFFFFF"/>
      <w:spacing w:line="370" w:lineRule="exact"/>
      <w:jc w:val="both"/>
    </w:pPr>
    <w:rPr>
      <w:sz w:val="25"/>
      <w:szCs w:val="25"/>
      <w:lang w:eastAsia="ru-RU"/>
    </w:rPr>
  </w:style>
  <w:style w:type="paragraph" w:customStyle="1" w:styleId="Pa7">
    <w:name w:val="Pa7"/>
    <w:basedOn w:val="a"/>
    <w:next w:val="a"/>
    <w:uiPriority w:val="99"/>
    <w:rsid w:val="00603298"/>
    <w:pPr>
      <w:autoSpaceDE w:val="0"/>
      <w:autoSpaceDN w:val="0"/>
      <w:adjustRightInd w:val="0"/>
      <w:spacing w:line="221" w:lineRule="atLeast"/>
    </w:pPr>
    <w:rPr>
      <w:rFonts w:eastAsia="Calibri"/>
      <w:sz w:val="24"/>
      <w:szCs w:val="24"/>
      <w:lang w:eastAsia="en-US"/>
    </w:rPr>
  </w:style>
  <w:style w:type="character" w:customStyle="1" w:styleId="af9">
    <w:name w:val="Основной текст_"/>
    <w:link w:val="63"/>
    <w:rsid w:val="00BE755E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BE755E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BE755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western">
    <w:name w:val="western"/>
    <w:basedOn w:val="a"/>
    <w:rsid w:val="007C7BD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2">
    <w:name w:val="Основной текст (4)_"/>
    <w:basedOn w:val="a0"/>
    <w:link w:val="43"/>
    <w:rsid w:val="00795097"/>
    <w:rPr>
      <w:b/>
      <w:bCs/>
      <w:i/>
      <w:iCs/>
      <w:sz w:val="28"/>
      <w:szCs w:val="28"/>
      <w:shd w:val="clear" w:color="auto" w:fill="FFFFFF"/>
    </w:rPr>
  </w:style>
  <w:style w:type="paragraph" w:customStyle="1" w:styleId="44">
    <w:name w:val="Основной текст4"/>
    <w:basedOn w:val="a"/>
    <w:rsid w:val="00795097"/>
    <w:pPr>
      <w:widowControl w:val="0"/>
      <w:shd w:val="clear" w:color="auto" w:fill="FFFFFF"/>
      <w:spacing w:after="600" w:line="322" w:lineRule="exact"/>
      <w:ind w:hanging="360"/>
      <w:jc w:val="center"/>
    </w:pPr>
    <w:rPr>
      <w:color w:val="000000"/>
      <w:sz w:val="27"/>
      <w:szCs w:val="27"/>
      <w:lang w:eastAsia="ru-RU"/>
    </w:rPr>
  </w:style>
  <w:style w:type="paragraph" w:customStyle="1" w:styleId="43">
    <w:name w:val="Основной текст (4)"/>
    <w:basedOn w:val="a"/>
    <w:link w:val="42"/>
    <w:rsid w:val="00795097"/>
    <w:pPr>
      <w:widowControl w:val="0"/>
      <w:shd w:val="clear" w:color="auto" w:fill="FFFFFF"/>
      <w:spacing w:before="180" w:after="720" w:line="0" w:lineRule="atLeast"/>
      <w:jc w:val="both"/>
    </w:pPr>
    <w:rPr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871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ableText">
    <w:name w:val="Table Text"/>
    <w:rsid w:val="0078719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overflowPunct w:val="0"/>
      <w:autoSpaceDE w:val="0"/>
      <w:autoSpaceDN w:val="0"/>
      <w:adjustRightInd w:val="0"/>
      <w:spacing w:before="80" w:after="40" w:line="234" w:lineRule="atLeast"/>
      <w:ind w:left="60" w:right="60" w:firstLine="340"/>
      <w:jc w:val="both"/>
      <w:textAlignment w:val="baseline"/>
    </w:pPr>
    <w:rPr>
      <w:rFonts w:ascii="NewtonC" w:hAnsi="NewtonC"/>
      <w:sz w:val="21"/>
    </w:rPr>
  </w:style>
  <w:style w:type="paragraph" w:customStyle="1" w:styleId="ConsPlusTitle">
    <w:name w:val="ConsPlusTitle"/>
    <w:uiPriority w:val="99"/>
    <w:rsid w:val="00B03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a">
    <w:name w:val="annotation reference"/>
    <w:basedOn w:val="a0"/>
    <w:semiHidden/>
    <w:unhideWhenUsed/>
    <w:rsid w:val="0079240D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79240D"/>
  </w:style>
  <w:style w:type="character" w:customStyle="1" w:styleId="afc">
    <w:name w:val="Текст примечания Знак"/>
    <w:basedOn w:val="a0"/>
    <w:link w:val="afb"/>
    <w:semiHidden/>
    <w:rsid w:val="0079240D"/>
    <w:rPr>
      <w:lang w:eastAsia="zh-CN"/>
    </w:rPr>
  </w:style>
  <w:style w:type="paragraph" w:styleId="afd">
    <w:name w:val="annotation subject"/>
    <w:basedOn w:val="afb"/>
    <w:next w:val="afb"/>
    <w:link w:val="afe"/>
    <w:semiHidden/>
    <w:unhideWhenUsed/>
    <w:rsid w:val="0079240D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79240D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10" Type="http://schemas.openxmlformats.org/officeDocument/2006/relationships/hyperlink" Target="http://elibrary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frs.org" TargetMode="External"/><Relationship Id="rId14" Type="http://schemas.openxmlformats.org/officeDocument/2006/relationships/hyperlink" Target="http://www.glavbur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D5FED-C16E-43BB-9940-6E5B1B96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35</Pages>
  <Words>8313</Words>
  <Characters>47389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55591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10</cp:revision>
  <cp:lastPrinted>2016-11-09T08:21:00Z</cp:lastPrinted>
  <dcterms:created xsi:type="dcterms:W3CDTF">2022-10-24T16:53:00Z</dcterms:created>
  <dcterms:modified xsi:type="dcterms:W3CDTF">2023-02-07T11:47:00Z</dcterms:modified>
</cp:coreProperties>
</file>